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59F" w14:textId="0E5AC7CB" w:rsidR="00651309" w:rsidRPr="00651309" w:rsidRDefault="00651309" w:rsidP="00651309">
      <w:pPr>
        <w:shd w:val="clear" w:color="auto" w:fill="FFFFFF"/>
        <w:spacing w:after="0" w:line="240" w:lineRule="auto"/>
        <w:outlineLvl w:val="1"/>
        <w:rPr>
          <w:rFonts w:ascii="Noto Sans" w:eastAsia="Times New Roman" w:hAnsi="Noto Sans" w:cs="Noto Sans"/>
          <w:b/>
          <w:bCs/>
          <w:color w:val="2D2D2D"/>
          <w:kern w:val="0"/>
          <w:sz w:val="36"/>
          <w:szCs w:val="36"/>
          <w14:ligatures w14:val="none"/>
        </w:rPr>
      </w:pPr>
      <w:r>
        <w:rPr>
          <w:rFonts w:ascii="Noto Sans" w:eastAsia="Times New Roman" w:hAnsi="Noto Sans" w:cs="Noto Sans"/>
          <w:b/>
          <w:bCs/>
          <w:color w:val="2D2D2D"/>
          <w:kern w:val="0"/>
          <w:sz w:val="36"/>
          <w:szCs w:val="36"/>
          <w14:ligatures w14:val="none"/>
        </w:rPr>
        <w:t>Heavy Equipment Operator</w:t>
      </w:r>
    </w:p>
    <w:p w14:paraId="61C5FB6B"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Date posted:</w:t>
      </w:r>
      <w:r w:rsidRPr="00651309">
        <w:rPr>
          <w:rFonts w:ascii="Noto Sans" w:eastAsia="Times New Roman" w:hAnsi="Noto Sans" w:cs="Noto Sans"/>
          <w:color w:val="595959"/>
          <w:kern w:val="0"/>
          <w:shd w:val="clear" w:color="auto" w:fill="FFFFFF"/>
          <w14:ligatures w14:val="none"/>
        </w:rPr>
        <w:t> October 30, 2025</w:t>
      </w:r>
    </w:p>
    <w:p w14:paraId="034B1CBB" w14:textId="4ADFEAB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Pay:</w:t>
      </w:r>
      <w:r w:rsidRPr="00651309">
        <w:rPr>
          <w:rFonts w:ascii="Noto Sans" w:eastAsia="Times New Roman" w:hAnsi="Noto Sans" w:cs="Noto Sans"/>
          <w:color w:val="595959"/>
          <w:kern w:val="0"/>
          <w:shd w:val="clear" w:color="auto" w:fill="FFFFFF"/>
          <w14:ligatures w14:val="none"/>
        </w:rPr>
        <w:t> $21.00 - $25.00 per hour</w:t>
      </w:r>
      <w:r>
        <w:rPr>
          <w:rFonts w:ascii="Noto Sans" w:eastAsia="Times New Roman" w:hAnsi="Noto Sans" w:cs="Noto Sans"/>
          <w:color w:val="595959"/>
          <w:kern w:val="0"/>
          <w:shd w:val="clear" w:color="auto" w:fill="FFFFFF"/>
          <w14:ligatures w14:val="none"/>
        </w:rPr>
        <w:t xml:space="preserve"> to start</w:t>
      </w:r>
    </w:p>
    <w:p w14:paraId="7399D1C6" w14:textId="77777777" w:rsidR="00651309" w:rsidRPr="00651309" w:rsidRDefault="00651309" w:rsidP="00651309">
      <w:pPr>
        <w:spacing w:after="0" w:line="240" w:lineRule="auto"/>
        <w:rPr>
          <w:rFonts w:ascii="Noto Sans" w:eastAsia="Times New Roman" w:hAnsi="Noto Sans" w:cs="Noto Sans"/>
          <w:b/>
          <w:bCs/>
          <w:color w:val="595959"/>
          <w:kern w:val="0"/>
          <w:shd w:val="clear" w:color="auto" w:fill="FFFFFF"/>
          <w14:ligatures w14:val="none"/>
        </w:rPr>
      </w:pPr>
      <w:r w:rsidRPr="00651309">
        <w:rPr>
          <w:rFonts w:ascii="Noto Sans" w:eastAsia="Times New Roman" w:hAnsi="Noto Sans" w:cs="Noto Sans"/>
          <w:b/>
          <w:bCs/>
          <w:color w:val="595959"/>
          <w:kern w:val="0"/>
          <w:shd w:val="clear" w:color="auto" w:fill="FFFFFF"/>
          <w14:ligatures w14:val="none"/>
        </w:rPr>
        <w:t>Job description:</w:t>
      </w:r>
    </w:p>
    <w:p w14:paraId="6F11A0B3" w14:textId="53F8FA89"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 xml:space="preserve">The Town of Wilmington is currently accepting applications for the position of Heavy Equipment Operator. A CDL license is preferred, however, we will consider training the right individual. Operation of heavy equipment is required. Duties will include vehicle maintenance, snow plowing, road maintenance, building maintenance, flagging, and more. This position requires </w:t>
      </w:r>
      <w:r w:rsidRPr="00651309">
        <w:rPr>
          <w:rFonts w:ascii="Noto Sans" w:eastAsia="Times New Roman" w:hAnsi="Noto Sans" w:cs="Noto Sans"/>
          <w:color w:val="595959"/>
          <w:kern w:val="0"/>
          <w:shd w:val="clear" w:color="auto" w:fill="FFFFFF"/>
          <w14:ligatures w14:val="none"/>
        </w:rPr>
        <w:t>availability</w:t>
      </w:r>
      <w:r w:rsidRPr="00651309">
        <w:rPr>
          <w:rFonts w:ascii="Noto Sans" w:eastAsia="Times New Roman" w:hAnsi="Noto Sans" w:cs="Noto Sans"/>
          <w:color w:val="595959"/>
          <w:kern w:val="0"/>
          <w:shd w:val="clear" w:color="auto" w:fill="FFFFFF"/>
          <w14:ligatures w14:val="none"/>
        </w:rPr>
        <w:t xml:space="preserve"> for weekends, evenings</w:t>
      </w:r>
      <w:r w:rsidRPr="00651309">
        <w:rPr>
          <w:rFonts w:ascii="Noto Sans" w:eastAsia="Times New Roman" w:hAnsi="Noto Sans" w:cs="Noto Sans"/>
          <w:color w:val="595959"/>
          <w:kern w:val="0"/>
          <w:shd w:val="clear" w:color="auto" w:fill="FFFFFF"/>
          <w14:ligatures w14:val="none"/>
        </w:rPr>
        <w:t>, and overtime</w:t>
      </w:r>
      <w:r w:rsidRPr="00651309">
        <w:rPr>
          <w:rFonts w:ascii="Noto Sans" w:eastAsia="Times New Roman" w:hAnsi="Noto Sans" w:cs="Noto Sans"/>
          <w:color w:val="595959"/>
          <w:kern w:val="0"/>
          <w:shd w:val="clear" w:color="auto" w:fill="FFFFFF"/>
          <w14:ligatures w14:val="none"/>
        </w:rPr>
        <w:t>.</w:t>
      </w:r>
    </w:p>
    <w:p w14:paraId="124EE90B" w14:textId="6319B612"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Job Type: Full-time</w:t>
      </w:r>
      <w:r>
        <w:rPr>
          <w:rFonts w:ascii="Noto Sans" w:eastAsia="Times New Roman" w:hAnsi="Noto Sans" w:cs="Noto Sans"/>
          <w:color w:val="595959"/>
          <w:kern w:val="0"/>
          <w:shd w:val="clear" w:color="auto" w:fill="FFFFFF"/>
          <w14:ligatures w14:val="none"/>
        </w:rPr>
        <w:t>, M-F</w:t>
      </w:r>
    </w:p>
    <w:p w14:paraId="784F01C4"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Benefits:</w:t>
      </w:r>
    </w:p>
    <w:p w14:paraId="0A03B3F1"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401(k)</w:t>
      </w:r>
    </w:p>
    <w:p w14:paraId="4B1AE237"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Health insurance</w:t>
      </w:r>
    </w:p>
    <w:p w14:paraId="616544A0"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Life insurance</w:t>
      </w:r>
    </w:p>
    <w:p w14:paraId="05069681" w14:textId="77777777" w:rsidR="00651309" w:rsidRPr="00651309" w:rsidRDefault="00651309" w:rsidP="00651309">
      <w:pPr>
        <w:numPr>
          <w:ilvl w:val="0"/>
          <w:numId w:val="1"/>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Paid time off</w:t>
      </w:r>
    </w:p>
    <w:p w14:paraId="68C88750" w14:textId="77777777" w:rsidR="00651309" w:rsidRPr="00651309" w:rsidRDefault="00651309" w:rsidP="00651309">
      <w:pPr>
        <w:spacing w:after="0"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License/Certification:</w:t>
      </w:r>
    </w:p>
    <w:p w14:paraId="6FFBE798" w14:textId="77777777" w:rsidR="00651309" w:rsidRDefault="00651309" w:rsidP="00651309">
      <w:pPr>
        <w:numPr>
          <w:ilvl w:val="0"/>
          <w:numId w:val="2"/>
        </w:num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sidRPr="00651309">
        <w:rPr>
          <w:rFonts w:ascii="Noto Sans" w:eastAsia="Times New Roman" w:hAnsi="Noto Sans" w:cs="Noto Sans"/>
          <w:color w:val="595959"/>
          <w:kern w:val="0"/>
          <w:shd w:val="clear" w:color="auto" w:fill="FFFFFF"/>
          <w14:ligatures w14:val="none"/>
        </w:rPr>
        <w:t>Driver's License (Required)</w:t>
      </w:r>
    </w:p>
    <w:p w14:paraId="23788B8F" w14:textId="1C06BADF" w:rsidR="00651309" w:rsidRPr="00651309" w:rsidRDefault="00651309" w:rsidP="00651309">
      <w:pPr>
        <w:spacing w:before="100" w:beforeAutospacing="1" w:after="100" w:afterAutospacing="1" w:line="240" w:lineRule="auto"/>
        <w:rPr>
          <w:rFonts w:ascii="Noto Sans" w:eastAsia="Times New Roman" w:hAnsi="Noto Sans" w:cs="Noto Sans"/>
          <w:color w:val="595959"/>
          <w:kern w:val="0"/>
          <w:shd w:val="clear" w:color="auto" w:fill="FFFFFF"/>
          <w14:ligatures w14:val="none"/>
        </w:rPr>
      </w:pPr>
      <w:r>
        <w:rPr>
          <w:rFonts w:ascii="Noto Sans" w:eastAsia="Times New Roman" w:hAnsi="Noto Sans" w:cs="Noto Sans"/>
          <w:color w:val="595959"/>
          <w:kern w:val="0"/>
          <w:shd w:val="clear" w:color="auto" w:fill="FFFFFF"/>
          <w14:ligatures w14:val="none"/>
        </w:rPr>
        <w:t xml:space="preserve">Applications can be found online at </w:t>
      </w:r>
      <w:r w:rsidRPr="00BB76B5">
        <w:rPr>
          <w:rFonts w:ascii="Noto Sans" w:eastAsia="Times New Roman" w:hAnsi="Noto Sans" w:cs="Noto Sans"/>
          <w:color w:val="595959"/>
          <w:kern w:val="0"/>
          <w:u w:val="single"/>
          <w:shd w:val="clear" w:color="auto" w:fill="FFFFFF"/>
          <w14:ligatures w14:val="none"/>
        </w:rPr>
        <w:t>www.townofwilmington.org</w:t>
      </w:r>
      <w:r>
        <w:rPr>
          <w:rFonts w:ascii="Noto Sans" w:eastAsia="Times New Roman" w:hAnsi="Noto Sans" w:cs="Noto Sans"/>
          <w:color w:val="595959"/>
          <w:kern w:val="0"/>
          <w:shd w:val="clear" w:color="auto" w:fill="FFFFFF"/>
          <w14:ligatures w14:val="none"/>
        </w:rPr>
        <w:t>, or at the Town Offices, 7 Community Center Circle, Wilmington, NY.</w:t>
      </w:r>
    </w:p>
    <w:p w14:paraId="06B4E3F4" w14:textId="77777777" w:rsidR="00651309" w:rsidRDefault="00651309"/>
    <w:sectPr w:rsidR="00651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F13"/>
    <w:multiLevelType w:val="multilevel"/>
    <w:tmpl w:val="D468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95372"/>
    <w:multiLevelType w:val="multilevel"/>
    <w:tmpl w:val="1E9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27499">
    <w:abstractNumId w:val="1"/>
  </w:num>
  <w:num w:numId="2" w16cid:durableId="59686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09"/>
    <w:rsid w:val="00377B84"/>
    <w:rsid w:val="00651309"/>
    <w:rsid w:val="00BB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2115"/>
  <w15:chartTrackingRefBased/>
  <w15:docId w15:val="{FFE94D29-B3C6-482E-ABA1-940F3B7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09"/>
    <w:rPr>
      <w:rFonts w:eastAsiaTheme="majorEastAsia" w:cstheme="majorBidi"/>
      <w:color w:val="272727" w:themeColor="text1" w:themeTint="D8"/>
    </w:rPr>
  </w:style>
  <w:style w:type="paragraph" w:styleId="Title">
    <w:name w:val="Title"/>
    <w:basedOn w:val="Normal"/>
    <w:next w:val="Normal"/>
    <w:link w:val="TitleChar"/>
    <w:uiPriority w:val="10"/>
    <w:qFormat/>
    <w:rsid w:val="0065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09"/>
    <w:pPr>
      <w:spacing w:before="160"/>
      <w:jc w:val="center"/>
    </w:pPr>
    <w:rPr>
      <w:i/>
      <w:iCs/>
      <w:color w:val="404040" w:themeColor="text1" w:themeTint="BF"/>
    </w:rPr>
  </w:style>
  <w:style w:type="character" w:customStyle="1" w:styleId="QuoteChar">
    <w:name w:val="Quote Char"/>
    <w:basedOn w:val="DefaultParagraphFont"/>
    <w:link w:val="Quote"/>
    <w:uiPriority w:val="29"/>
    <w:rsid w:val="00651309"/>
    <w:rPr>
      <w:i/>
      <w:iCs/>
      <w:color w:val="404040" w:themeColor="text1" w:themeTint="BF"/>
    </w:rPr>
  </w:style>
  <w:style w:type="paragraph" w:styleId="ListParagraph">
    <w:name w:val="List Paragraph"/>
    <w:basedOn w:val="Normal"/>
    <w:uiPriority w:val="34"/>
    <w:qFormat/>
    <w:rsid w:val="00651309"/>
    <w:pPr>
      <w:ind w:left="720"/>
      <w:contextualSpacing/>
    </w:pPr>
  </w:style>
  <w:style w:type="character" w:styleId="IntenseEmphasis">
    <w:name w:val="Intense Emphasis"/>
    <w:basedOn w:val="DefaultParagraphFont"/>
    <w:uiPriority w:val="21"/>
    <w:qFormat/>
    <w:rsid w:val="00651309"/>
    <w:rPr>
      <w:i/>
      <w:iCs/>
      <w:color w:val="0F4761" w:themeColor="accent1" w:themeShade="BF"/>
    </w:rPr>
  </w:style>
  <w:style w:type="paragraph" w:styleId="IntenseQuote">
    <w:name w:val="Intense Quote"/>
    <w:basedOn w:val="Normal"/>
    <w:next w:val="Normal"/>
    <w:link w:val="IntenseQuoteChar"/>
    <w:uiPriority w:val="30"/>
    <w:qFormat/>
    <w:rsid w:val="0065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09"/>
    <w:rPr>
      <w:i/>
      <w:iCs/>
      <w:color w:val="0F4761" w:themeColor="accent1" w:themeShade="BF"/>
    </w:rPr>
  </w:style>
  <w:style w:type="character" w:styleId="IntenseReference">
    <w:name w:val="Intense Reference"/>
    <w:basedOn w:val="DefaultParagraphFont"/>
    <w:uiPriority w:val="32"/>
    <w:qFormat/>
    <w:rsid w:val="00651309"/>
    <w:rPr>
      <w:b/>
      <w:bCs/>
      <w:smallCaps/>
      <w:color w:val="0F4761" w:themeColor="accent1" w:themeShade="BF"/>
      <w:spacing w:val="5"/>
    </w:rPr>
  </w:style>
  <w:style w:type="character" w:styleId="Hyperlink">
    <w:name w:val="Hyperlink"/>
    <w:basedOn w:val="DefaultParagraphFont"/>
    <w:uiPriority w:val="99"/>
    <w:unhideWhenUsed/>
    <w:rsid w:val="00651309"/>
    <w:rPr>
      <w:color w:val="467886" w:themeColor="hyperlink"/>
      <w:u w:val="single"/>
    </w:rPr>
  </w:style>
  <w:style w:type="character" w:styleId="UnresolvedMention">
    <w:name w:val="Unresolved Mention"/>
    <w:basedOn w:val="DefaultParagraphFont"/>
    <w:uiPriority w:val="99"/>
    <w:semiHidden/>
    <w:unhideWhenUsed/>
    <w:rsid w:val="00651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Forbes</dc:creator>
  <cp:keywords/>
  <dc:description/>
  <cp:lastModifiedBy>Nicole Forbes</cp:lastModifiedBy>
  <cp:revision>1</cp:revision>
  <cp:lastPrinted>2025-10-30T13:20:00Z</cp:lastPrinted>
  <dcterms:created xsi:type="dcterms:W3CDTF">2025-10-30T13:16:00Z</dcterms:created>
  <dcterms:modified xsi:type="dcterms:W3CDTF">2025-10-30T13:27:00Z</dcterms:modified>
</cp:coreProperties>
</file>