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469000A" w14:textId="6DCF1BBA" w:rsidR="003F00BA" w:rsidRPr="002005FB" w:rsidRDefault="002A1D7C" w:rsidP="003F00BA">
      <w:pPr>
        <w:spacing w:line="240" w:lineRule="auto"/>
        <w:rPr>
          <w:b/>
          <w:bCs/>
          <w:i/>
          <w:iCs/>
          <w:sz w:val="18"/>
          <w:szCs w:val="18"/>
          <w:lang w:val="en-US"/>
        </w:rPr>
      </w:pPr>
      <w:sdt>
        <w:sdtPr>
          <w:rPr>
            <w:b/>
            <w:bCs/>
            <w:i/>
            <w:iCs/>
            <w:sz w:val="18"/>
            <w:szCs w:val="18"/>
            <w:lang w:val="en-US"/>
          </w:rPr>
          <w:id w:val="-1660455147"/>
          <w:docPartObj>
            <w:docPartGallery w:val="Page Numbers (Margins)"/>
            <w:docPartUnique/>
          </w:docPartObj>
        </w:sdtPr>
        <w:sdtEndPr/>
        <w:sdtContent>
          <w:r w:rsidR="003F00BA" w:rsidRPr="002005FB">
            <w:rPr>
              <w:b/>
              <w:bCs/>
              <w:i/>
              <w:iCs/>
              <w:noProof/>
              <w:sz w:val="18"/>
              <w:szCs w:val="18"/>
              <w:lang w:val="en-US"/>
            </w:rPr>
            <mc:AlternateContent>
              <mc:Choice Requires="wps">
                <w:drawing>
                  <wp:anchor distT="0" distB="0" distL="114300" distR="114300" simplePos="0" relativeHeight="251659264" behindDoc="0" locked="0" layoutInCell="0" allowOverlap="1" wp14:anchorId="022B345A" wp14:editId="7B5E5AD2">
                    <wp:simplePos x="0" y="0"/>
                    <wp:positionH relativeFrom="rightMargin">
                      <wp:align>center</wp:align>
                    </wp:positionH>
                    <wp:positionV relativeFrom="margin">
                      <wp:align>bottom</wp:align>
                    </wp:positionV>
                    <wp:extent cx="542925" cy="2183130"/>
                    <wp:effectExtent l="0" t="0" r="0" b="7620"/>
                    <wp:wrapNone/>
                    <wp:docPr id="13498976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765"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D2D20" w14:textId="77777777" w:rsidR="003F00BA" w:rsidRDefault="003F00BA" w:rsidP="003F00BA">
                                <w:pPr>
                                  <w:pStyle w:val="Footer"/>
                                  <w:rPr>
                                    <w:rFonts w:asciiTheme="majorHAnsi" w:eastAsiaTheme="majorEastAsia" w:hAnsiTheme="majorHAnsi" w:cstheme="majorBidi"/>
                                    <w:sz w:val="44"/>
                                    <w:szCs w:val="44"/>
                                  </w:rPr>
                                </w:pPr>
                              </w:p>
                            </w:txbxContent>
                          </wps:txbx>
                          <wps:bodyPr rot="0" vertOverflow="clip" horzOverflow="clip"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022B345A" id="Rectangle 3" o:spid="_x0000_s1026" style="position:absolute;margin-left:0;margin-top:0;width:42.75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" o:allowincell="f" filled="f" stroked="f">
                    <v:textbox style="layout-flow:vertical;mso-layout-flow-alt:bottom-to-top;mso-fit-shape-to-text:t">
                      <w:txbxContent>
                        <w:p w14:paraId="616D2D20" w14:textId="77777777" w:rsidR="003F00BA" w:rsidRDefault="003F00BA" w:rsidP="003F00BA">
                          <w:pPr>
                            <w:pStyle w:val="Footer"/>
                            <w:rPr>
                              <w:rFonts w:asciiTheme="majorHAnsi" w:eastAsiaTheme="majorEastAsia" w:hAnsiTheme="majorHAnsi" w:cstheme="majorBidi"/>
                              <w:sz w:val="44"/>
                              <w:szCs w:val="44"/>
                            </w:rPr>
                          </w:pPr>
                        </w:p>
                      </w:txbxContent>
                    </v:textbox>
                    <w10:wrap anchorx="margin" anchory="margin"/>
                  </v:rect>
                </w:pict>
              </mc:Fallback>
            </mc:AlternateContent>
          </w:r>
        </w:sdtContent>
      </w:sdt>
      <w:r w:rsidR="003F00BA" w:rsidRPr="002005FB">
        <w:rPr>
          <w:b/>
          <w:bCs/>
          <w:i/>
          <w:iCs/>
          <w:sz w:val="18"/>
          <w:szCs w:val="18"/>
          <w:lang w:val="en-US"/>
        </w:rPr>
        <w:t>Attending Officers</w:t>
      </w:r>
    </w:p>
    <w:p w14:paraId="3B334A30" w14:textId="77777777" w:rsidR="003F00BA" w:rsidRPr="002005FB" w:rsidRDefault="003F00BA" w:rsidP="003F00BA">
      <w:pPr>
        <w:spacing w:line="240" w:lineRule="auto"/>
        <w:rPr>
          <w:b/>
          <w:bCs/>
          <w:i/>
          <w:iCs/>
          <w:sz w:val="18"/>
          <w:szCs w:val="18"/>
        </w:rPr>
      </w:pPr>
      <w:r w:rsidRPr="002005FB">
        <w:rPr>
          <w:b/>
          <w:bCs/>
          <w:i/>
          <w:iCs/>
          <w:sz w:val="18"/>
          <w:szCs w:val="18"/>
          <w:lang w:val="en-US"/>
        </w:rPr>
        <w:t>Tim Follos- Supervisor                                        Laura Hooker – Deputy Supervisor</w:t>
      </w:r>
    </w:p>
    <w:p w14:paraId="39B1E303" w14:textId="77777777" w:rsidR="003F00BA" w:rsidRPr="002005FB" w:rsidRDefault="003F00BA" w:rsidP="003F00BA">
      <w:pPr>
        <w:spacing w:line="240" w:lineRule="auto"/>
        <w:rPr>
          <w:b/>
          <w:bCs/>
          <w:i/>
          <w:iCs/>
          <w:sz w:val="18"/>
          <w:szCs w:val="18"/>
        </w:rPr>
      </w:pPr>
      <w:r w:rsidRPr="002005FB">
        <w:rPr>
          <w:b/>
          <w:bCs/>
          <w:i/>
          <w:iCs/>
          <w:sz w:val="18"/>
          <w:szCs w:val="18"/>
          <w:lang w:val="en-US"/>
        </w:rPr>
        <w:t>Darin Forbes - Board Member                         Randy Winch - Board Member</w:t>
      </w:r>
    </w:p>
    <w:p w14:paraId="785EC02E" w14:textId="77777777" w:rsidR="003F00BA" w:rsidRPr="002005FB" w:rsidRDefault="003F00BA" w:rsidP="003F00BA">
      <w:pPr>
        <w:spacing w:line="240" w:lineRule="auto"/>
        <w:rPr>
          <w:b/>
          <w:bCs/>
          <w:i/>
          <w:iCs/>
          <w:sz w:val="18"/>
          <w:szCs w:val="18"/>
          <w:lang w:val="en-US"/>
        </w:rPr>
      </w:pPr>
      <w:r w:rsidRPr="002005FB">
        <w:rPr>
          <w:b/>
          <w:bCs/>
          <w:i/>
          <w:iCs/>
          <w:sz w:val="18"/>
          <w:szCs w:val="18"/>
          <w:lang w:val="en-US"/>
        </w:rPr>
        <w:t xml:space="preserve">Hanna Cromie – Board Member                     Dawn Stevens – Town Clerk </w:t>
      </w:r>
    </w:p>
    <w:p w14:paraId="65FF9999" w14:textId="77777777" w:rsidR="003F00BA" w:rsidRPr="002005FB" w:rsidRDefault="003F00BA" w:rsidP="003F00BA">
      <w:pPr>
        <w:spacing w:line="240" w:lineRule="auto"/>
        <w:rPr>
          <w:b/>
          <w:bCs/>
          <w:i/>
          <w:iCs/>
          <w:sz w:val="18"/>
          <w:szCs w:val="18"/>
          <w:lang w:val="en-US"/>
        </w:rPr>
      </w:pPr>
      <w:r w:rsidRPr="002005FB">
        <w:rPr>
          <w:b/>
          <w:bCs/>
          <w:i/>
          <w:iCs/>
          <w:sz w:val="18"/>
          <w:szCs w:val="18"/>
          <w:lang w:val="en-US"/>
        </w:rPr>
        <w:t xml:space="preserve"> </w:t>
      </w:r>
    </w:p>
    <w:p w14:paraId="19B46A36" w14:textId="431C1D55" w:rsidR="003F00BA" w:rsidRPr="002005FB" w:rsidRDefault="003F00BA" w:rsidP="003F00BA">
      <w:pPr>
        <w:spacing w:line="240" w:lineRule="auto"/>
        <w:rPr>
          <w:i/>
          <w:iCs/>
          <w:sz w:val="18"/>
          <w:szCs w:val="18"/>
          <w:lang w:val="en-US"/>
        </w:rPr>
      </w:pPr>
      <w:r w:rsidRPr="002005FB">
        <w:rPr>
          <w:i/>
          <w:iCs/>
          <w:sz w:val="18"/>
          <w:szCs w:val="18"/>
          <w:lang w:val="en-US"/>
        </w:rPr>
        <w:t xml:space="preserve">Supervisor Follos called the meeting to order and asked everyone to stand for the Pledge of Allegiance to the Flag. </w:t>
      </w:r>
      <w:r w:rsidR="003D4C34" w:rsidRPr="002005FB">
        <w:rPr>
          <w:i/>
          <w:iCs/>
          <w:sz w:val="18"/>
          <w:szCs w:val="18"/>
          <w:lang w:val="en-US"/>
        </w:rPr>
        <w:t>Eighteen</w:t>
      </w:r>
      <w:r w:rsidRPr="002005FB">
        <w:rPr>
          <w:i/>
          <w:iCs/>
          <w:sz w:val="18"/>
          <w:szCs w:val="18"/>
          <w:lang w:val="en-US"/>
        </w:rPr>
        <w:t xml:space="preserve"> residents were signed in at the meeting; ten people were signed in online.</w:t>
      </w:r>
    </w:p>
    <w:p w14:paraId="74974E57" w14:textId="77777777" w:rsidR="004965CF" w:rsidRPr="002005FB" w:rsidRDefault="004965CF" w:rsidP="003F00BA">
      <w:pPr>
        <w:spacing w:line="240" w:lineRule="auto"/>
        <w:rPr>
          <w:i/>
          <w:iCs/>
          <w:sz w:val="18"/>
          <w:szCs w:val="18"/>
          <w:lang w:val="en-US"/>
        </w:rPr>
      </w:pPr>
    </w:p>
    <w:p w14:paraId="4302F264" w14:textId="6E633C21" w:rsidR="004965CF" w:rsidRPr="002005FB" w:rsidRDefault="007F11BE" w:rsidP="003F00BA">
      <w:pPr>
        <w:spacing w:line="240" w:lineRule="auto"/>
        <w:rPr>
          <w:i/>
          <w:iCs/>
          <w:sz w:val="18"/>
          <w:szCs w:val="18"/>
          <w:lang w:val="en-US"/>
        </w:rPr>
      </w:pPr>
      <w:r w:rsidRPr="002005FB">
        <w:rPr>
          <w:b/>
          <w:bCs/>
          <w:i/>
          <w:iCs/>
          <w:sz w:val="18"/>
          <w:szCs w:val="18"/>
          <w:lang w:val="en-US"/>
        </w:rPr>
        <w:t xml:space="preserve">Public Hearing is called to </w:t>
      </w:r>
      <w:r w:rsidR="0019550D" w:rsidRPr="002005FB">
        <w:rPr>
          <w:b/>
          <w:bCs/>
          <w:i/>
          <w:iCs/>
          <w:sz w:val="18"/>
          <w:szCs w:val="18"/>
          <w:lang w:val="en-US"/>
        </w:rPr>
        <w:t>order at 6:00</w:t>
      </w:r>
      <w:r w:rsidR="00677BDE" w:rsidRPr="002005FB">
        <w:rPr>
          <w:b/>
          <w:bCs/>
          <w:i/>
          <w:iCs/>
          <w:sz w:val="18"/>
          <w:szCs w:val="18"/>
          <w:lang w:val="en-US"/>
        </w:rPr>
        <w:t xml:space="preserve"> </w:t>
      </w:r>
      <w:r w:rsidR="0019550D" w:rsidRPr="002005FB">
        <w:rPr>
          <w:b/>
          <w:bCs/>
          <w:i/>
          <w:iCs/>
          <w:sz w:val="18"/>
          <w:szCs w:val="18"/>
          <w:lang w:val="en-US"/>
        </w:rPr>
        <w:t>pm</w:t>
      </w:r>
      <w:r w:rsidR="001C3B95" w:rsidRPr="002005FB">
        <w:rPr>
          <w:b/>
          <w:bCs/>
          <w:i/>
          <w:iCs/>
          <w:sz w:val="18"/>
          <w:szCs w:val="18"/>
          <w:lang w:val="en-US"/>
        </w:rPr>
        <w:t>.</w:t>
      </w:r>
      <w:r w:rsidR="00342DDF" w:rsidRPr="002005FB">
        <w:rPr>
          <w:i/>
          <w:iCs/>
          <w:sz w:val="18"/>
          <w:szCs w:val="18"/>
          <w:lang w:val="en-US"/>
        </w:rPr>
        <w:t xml:space="preserve"> </w:t>
      </w:r>
      <w:r w:rsidR="005361D9" w:rsidRPr="002005FB">
        <w:rPr>
          <w:i/>
          <w:iCs/>
          <w:sz w:val="18"/>
          <w:szCs w:val="18"/>
          <w:lang w:val="en-US"/>
        </w:rPr>
        <w:t xml:space="preserve">Supervisor Follos </w:t>
      </w:r>
      <w:r w:rsidR="00D4751A" w:rsidRPr="002005FB">
        <w:rPr>
          <w:i/>
          <w:iCs/>
          <w:sz w:val="18"/>
          <w:szCs w:val="18"/>
          <w:lang w:val="en-US"/>
        </w:rPr>
        <w:t>explained the law and why it is needed.</w:t>
      </w:r>
    </w:p>
    <w:p w14:paraId="6E050241" w14:textId="77777777" w:rsidR="004965CF" w:rsidRPr="002005FB" w:rsidRDefault="004965CF" w:rsidP="003F00BA">
      <w:pPr>
        <w:spacing w:line="240" w:lineRule="auto"/>
        <w:rPr>
          <w:i/>
          <w:iCs/>
          <w:sz w:val="18"/>
          <w:szCs w:val="18"/>
          <w:lang w:val="en-US"/>
        </w:rPr>
      </w:pPr>
    </w:p>
    <w:p w14:paraId="00000030" w14:textId="0C18568A" w:rsidR="00BD4D65" w:rsidRPr="002005FB" w:rsidRDefault="005945DC" w:rsidP="005945DC">
      <w:pPr>
        <w:spacing w:line="240" w:lineRule="auto"/>
        <w:rPr>
          <w:rFonts w:eastAsia="EB Garamond"/>
          <w:b/>
          <w:bCs/>
          <w:sz w:val="18"/>
          <w:szCs w:val="18"/>
        </w:rPr>
      </w:pPr>
      <w:r w:rsidRPr="002005FB">
        <w:rPr>
          <w:i/>
          <w:iCs/>
          <w:sz w:val="18"/>
          <w:szCs w:val="18"/>
        </w:rPr>
        <w:t>.</w:t>
      </w:r>
      <w:r w:rsidR="009A15AB" w:rsidRPr="002005FB">
        <w:rPr>
          <w:sz w:val="18"/>
          <w:szCs w:val="18"/>
        </w:rPr>
        <w:t xml:space="preserve">                                         </w:t>
      </w:r>
      <w:r w:rsidR="00BC0B99" w:rsidRPr="002005FB">
        <w:rPr>
          <w:rFonts w:eastAsia="EB Garamond"/>
          <w:b/>
          <w:bCs/>
          <w:sz w:val="18"/>
          <w:szCs w:val="18"/>
        </w:rPr>
        <w:t xml:space="preserve">Local Law </w:t>
      </w:r>
      <w:r w:rsidR="004857EF" w:rsidRPr="002005FB">
        <w:rPr>
          <w:rFonts w:eastAsia="EB Garamond"/>
          <w:b/>
          <w:bCs/>
          <w:sz w:val="18"/>
          <w:szCs w:val="18"/>
        </w:rPr>
        <w:t>?</w:t>
      </w:r>
      <w:r w:rsidR="00BC0B99" w:rsidRPr="002005FB">
        <w:rPr>
          <w:rFonts w:eastAsia="EB Garamond"/>
          <w:b/>
          <w:bCs/>
          <w:sz w:val="18"/>
          <w:szCs w:val="18"/>
        </w:rPr>
        <w:t xml:space="preserve"> of the Year 2026: </w:t>
      </w:r>
    </w:p>
    <w:p w14:paraId="00000031" w14:textId="77777777" w:rsidR="00BD4D65" w:rsidRPr="002005FB" w:rsidRDefault="00BC0B99">
      <w:pPr>
        <w:spacing w:line="240" w:lineRule="auto"/>
        <w:jc w:val="center"/>
        <w:rPr>
          <w:rFonts w:eastAsia="EB Garamond"/>
          <w:b/>
          <w:bCs/>
          <w:sz w:val="18"/>
          <w:szCs w:val="18"/>
        </w:rPr>
      </w:pPr>
      <w:r w:rsidRPr="002005FB">
        <w:rPr>
          <w:rFonts w:eastAsia="EB Garamond"/>
          <w:b/>
          <w:bCs/>
          <w:sz w:val="18"/>
          <w:szCs w:val="18"/>
        </w:rPr>
        <w:t>A Local Law to Increase the Salaries of Elected Assessors in the Town of Wilmington</w:t>
      </w:r>
    </w:p>
    <w:p w14:paraId="00000032" w14:textId="77777777" w:rsidR="00BD4D65" w:rsidRPr="002005FB" w:rsidRDefault="00BC0B99">
      <w:pPr>
        <w:spacing w:line="240" w:lineRule="auto"/>
        <w:rPr>
          <w:rFonts w:eastAsia="EB Garamond"/>
          <w:sz w:val="18"/>
          <w:szCs w:val="18"/>
        </w:rPr>
      </w:pPr>
      <w:r w:rsidRPr="002005FB">
        <w:rPr>
          <w:rFonts w:eastAsia="EB Garamond"/>
          <w:sz w:val="18"/>
          <w:szCs w:val="18"/>
        </w:rPr>
        <w:br/>
        <w:t>Be it enacted by the Town Council (“town board”) of the Town of Wilmington (“the town”) as follows:</w:t>
      </w:r>
    </w:p>
    <w:p w14:paraId="00000033" w14:textId="77777777" w:rsidR="00BD4D65" w:rsidRPr="002005FB" w:rsidRDefault="00BC0B99">
      <w:pPr>
        <w:spacing w:line="240" w:lineRule="auto"/>
        <w:rPr>
          <w:rFonts w:eastAsia="EB Garamond"/>
          <w:b/>
          <w:bCs/>
          <w:sz w:val="18"/>
          <w:szCs w:val="18"/>
        </w:rPr>
      </w:pPr>
      <w:r w:rsidRPr="002005FB">
        <w:rPr>
          <w:rFonts w:eastAsia="EB Garamond"/>
          <w:sz w:val="18"/>
          <w:szCs w:val="18"/>
        </w:rPr>
        <w:br/>
      </w:r>
      <w:r w:rsidRPr="002005FB">
        <w:rPr>
          <w:rFonts w:eastAsia="Garamond"/>
          <w:b/>
          <w:bCs/>
          <w:sz w:val="18"/>
          <w:szCs w:val="18"/>
        </w:rPr>
        <w:t>§</w:t>
      </w:r>
      <w:r w:rsidRPr="002005FB">
        <w:rPr>
          <w:rFonts w:eastAsia="EB Garamond"/>
          <w:b/>
          <w:bCs/>
          <w:sz w:val="18"/>
          <w:szCs w:val="18"/>
        </w:rPr>
        <w:t>1. Authority.</w:t>
      </w:r>
    </w:p>
    <w:p w14:paraId="00000034" w14:textId="77777777" w:rsidR="00BD4D65" w:rsidRPr="002005FB" w:rsidRDefault="00BD4D65">
      <w:pPr>
        <w:spacing w:line="240" w:lineRule="auto"/>
        <w:rPr>
          <w:rFonts w:eastAsia="EB Garamond"/>
          <w:sz w:val="18"/>
          <w:szCs w:val="18"/>
        </w:rPr>
      </w:pPr>
    </w:p>
    <w:p w14:paraId="00000035" w14:textId="77777777" w:rsidR="00BD4D65" w:rsidRPr="002005FB" w:rsidRDefault="00BC0B99">
      <w:pPr>
        <w:spacing w:line="240" w:lineRule="auto"/>
        <w:rPr>
          <w:rFonts w:eastAsia="EB Garamond"/>
          <w:sz w:val="18"/>
          <w:szCs w:val="18"/>
        </w:rPr>
      </w:pPr>
      <w:r w:rsidRPr="002005FB">
        <w:rPr>
          <w:rFonts w:eastAsia="EB Garamond"/>
          <w:sz w:val="18"/>
          <w:szCs w:val="18"/>
        </w:rPr>
        <w:t>This local law is enacted under the authority granted by the General Municipal Home Rule law of the State of New York.</w:t>
      </w:r>
    </w:p>
    <w:p w14:paraId="00000036" w14:textId="77777777" w:rsidR="00BD4D65" w:rsidRPr="002005FB" w:rsidRDefault="00BC0B99">
      <w:pPr>
        <w:spacing w:line="240" w:lineRule="auto"/>
        <w:rPr>
          <w:rFonts w:eastAsia="EB Garamond"/>
          <w:b/>
          <w:bCs/>
          <w:sz w:val="18"/>
          <w:szCs w:val="18"/>
        </w:rPr>
      </w:pPr>
      <w:r w:rsidRPr="002005FB">
        <w:rPr>
          <w:rFonts w:eastAsia="EB Garamond"/>
          <w:sz w:val="18"/>
          <w:szCs w:val="18"/>
        </w:rPr>
        <w:br/>
      </w:r>
      <w:r w:rsidRPr="002005FB">
        <w:rPr>
          <w:rFonts w:eastAsia="Garamond"/>
          <w:b/>
          <w:bCs/>
          <w:sz w:val="18"/>
          <w:szCs w:val="18"/>
        </w:rPr>
        <w:t>§</w:t>
      </w:r>
      <w:r w:rsidRPr="002005FB">
        <w:rPr>
          <w:rFonts w:eastAsia="EB Garamond"/>
          <w:b/>
          <w:bCs/>
          <w:sz w:val="18"/>
          <w:szCs w:val="18"/>
        </w:rPr>
        <w:t>2. Legislative Intent.</w:t>
      </w:r>
    </w:p>
    <w:p w14:paraId="00000037" w14:textId="77777777" w:rsidR="00BD4D65" w:rsidRPr="002005FB" w:rsidRDefault="00BD4D65">
      <w:pPr>
        <w:spacing w:line="240" w:lineRule="auto"/>
        <w:rPr>
          <w:rFonts w:eastAsia="EB Garamond"/>
          <w:sz w:val="18"/>
          <w:szCs w:val="18"/>
        </w:rPr>
      </w:pPr>
    </w:p>
    <w:p w14:paraId="00000038" w14:textId="77777777" w:rsidR="00BD4D65" w:rsidRPr="002005FB" w:rsidRDefault="00BC0B99">
      <w:pPr>
        <w:spacing w:line="240" w:lineRule="auto"/>
        <w:rPr>
          <w:rFonts w:eastAsia="EB Garamond"/>
          <w:sz w:val="18"/>
          <w:szCs w:val="18"/>
        </w:rPr>
      </w:pPr>
      <w:r w:rsidRPr="002005FB">
        <w:rPr>
          <w:rFonts w:eastAsia="EB Garamond"/>
          <w:sz w:val="18"/>
          <w:szCs w:val="18"/>
        </w:rPr>
        <w:t xml:space="preserve">The Town of Wilmington is one of five towns in Essex County that continues to use the traditional system of three elected assessors. </w:t>
      </w:r>
    </w:p>
    <w:p w14:paraId="00000039" w14:textId="77777777" w:rsidR="00BD4D65" w:rsidRPr="002005FB" w:rsidRDefault="00BD4D65">
      <w:pPr>
        <w:spacing w:line="240" w:lineRule="auto"/>
        <w:rPr>
          <w:rFonts w:eastAsia="EB Garamond"/>
          <w:sz w:val="18"/>
          <w:szCs w:val="18"/>
        </w:rPr>
      </w:pPr>
    </w:p>
    <w:p w14:paraId="0000003A" w14:textId="77777777" w:rsidR="00BD4D65" w:rsidRPr="002005FB" w:rsidRDefault="00BC0B99">
      <w:pPr>
        <w:spacing w:line="240" w:lineRule="auto"/>
        <w:rPr>
          <w:rFonts w:eastAsia="EB Garamond"/>
          <w:sz w:val="18"/>
          <w:szCs w:val="18"/>
        </w:rPr>
      </w:pPr>
      <w:r w:rsidRPr="002005FB">
        <w:rPr>
          <w:rFonts w:eastAsia="EB Garamond"/>
          <w:sz w:val="18"/>
          <w:szCs w:val="18"/>
        </w:rPr>
        <w:t xml:space="preserve">The town has struggled to find town residents willing to serve in the role of assessor for several years. Prior to the adoption of this local law, the town has lacked an assessor for well over a year. Prior to that, the town lacked two assessors. </w:t>
      </w:r>
    </w:p>
    <w:p w14:paraId="0000003B" w14:textId="77777777" w:rsidR="00BD4D65" w:rsidRPr="002005FB" w:rsidRDefault="00BD4D65">
      <w:pPr>
        <w:spacing w:line="240" w:lineRule="auto"/>
        <w:rPr>
          <w:rFonts w:eastAsia="EB Garamond"/>
          <w:sz w:val="18"/>
          <w:szCs w:val="18"/>
        </w:rPr>
      </w:pPr>
    </w:p>
    <w:p w14:paraId="0000003C" w14:textId="77777777" w:rsidR="00BD4D65" w:rsidRPr="002005FB" w:rsidRDefault="00BC0B99">
      <w:pPr>
        <w:spacing w:line="240" w:lineRule="auto"/>
        <w:rPr>
          <w:rFonts w:eastAsia="EB Garamond"/>
          <w:sz w:val="18"/>
          <w:szCs w:val="18"/>
        </w:rPr>
      </w:pPr>
      <w:r w:rsidRPr="002005FB">
        <w:rPr>
          <w:rFonts w:eastAsia="EB Garamond"/>
          <w:sz w:val="18"/>
          <w:szCs w:val="18"/>
        </w:rPr>
        <w:t xml:space="preserve">Prior to the adoption of this local law, Town Supervisor Timothy Follos regularly advertised, promoted, and announced these open positions for nearly two years. Thus far, his efforts have only managed to recruit one new assessor, in the spring of 2025. </w:t>
      </w:r>
    </w:p>
    <w:p w14:paraId="0000003D" w14:textId="77777777" w:rsidR="00BD4D65" w:rsidRPr="002005FB" w:rsidRDefault="00BD4D65">
      <w:pPr>
        <w:spacing w:line="240" w:lineRule="auto"/>
        <w:rPr>
          <w:rFonts w:eastAsia="EB Garamond"/>
          <w:sz w:val="18"/>
          <w:szCs w:val="18"/>
        </w:rPr>
      </w:pPr>
    </w:p>
    <w:p w14:paraId="0000003E" w14:textId="77777777" w:rsidR="00BD4D65" w:rsidRPr="002005FB" w:rsidRDefault="00BC0B99">
      <w:pPr>
        <w:spacing w:line="240" w:lineRule="auto"/>
        <w:rPr>
          <w:rFonts w:eastAsia="EB Garamond"/>
          <w:sz w:val="18"/>
          <w:szCs w:val="18"/>
        </w:rPr>
      </w:pPr>
      <w:r w:rsidRPr="002005FB">
        <w:rPr>
          <w:rFonts w:eastAsia="EB Garamond"/>
          <w:sz w:val="18"/>
          <w:szCs w:val="18"/>
        </w:rPr>
        <w:t xml:space="preserve">The town board therefore deems it advisable to raise the salaries of the town’s assessors in order to: </w:t>
      </w:r>
    </w:p>
    <w:p w14:paraId="0000003F" w14:textId="77777777" w:rsidR="00BD4D65" w:rsidRPr="002005FB" w:rsidRDefault="00BD4D65">
      <w:pPr>
        <w:spacing w:line="240" w:lineRule="auto"/>
        <w:rPr>
          <w:rFonts w:eastAsia="EB Garamond"/>
          <w:sz w:val="18"/>
          <w:szCs w:val="18"/>
        </w:rPr>
      </w:pPr>
    </w:p>
    <w:p w14:paraId="00000040" w14:textId="77777777" w:rsidR="00BD4D65" w:rsidRPr="002005FB" w:rsidRDefault="00BC0B99">
      <w:pPr>
        <w:spacing w:line="240" w:lineRule="auto"/>
        <w:rPr>
          <w:rFonts w:eastAsia="EB Garamond"/>
          <w:sz w:val="18"/>
          <w:szCs w:val="18"/>
        </w:rPr>
      </w:pPr>
      <w:r w:rsidRPr="002005FB">
        <w:rPr>
          <w:rFonts w:eastAsia="EB Garamond"/>
          <w:sz w:val="18"/>
          <w:szCs w:val="18"/>
        </w:rPr>
        <w:t xml:space="preserve">1) Increase the appeal of the position to residents of the town; and </w:t>
      </w:r>
    </w:p>
    <w:p w14:paraId="00000041" w14:textId="77777777" w:rsidR="00BD4D65" w:rsidRPr="002005FB" w:rsidRDefault="00BD4D65">
      <w:pPr>
        <w:spacing w:line="240" w:lineRule="auto"/>
        <w:rPr>
          <w:rFonts w:eastAsia="EB Garamond"/>
          <w:sz w:val="18"/>
          <w:szCs w:val="18"/>
        </w:rPr>
      </w:pPr>
    </w:p>
    <w:p w14:paraId="00000042" w14:textId="77777777" w:rsidR="00BD4D65" w:rsidRPr="002005FB" w:rsidRDefault="00BC0B99">
      <w:pPr>
        <w:spacing w:line="240" w:lineRule="auto"/>
        <w:rPr>
          <w:rFonts w:eastAsia="EB Garamond"/>
          <w:sz w:val="18"/>
          <w:szCs w:val="18"/>
        </w:rPr>
      </w:pPr>
      <w:r w:rsidRPr="002005FB">
        <w:rPr>
          <w:rFonts w:eastAsia="EB Garamond"/>
          <w:sz w:val="18"/>
          <w:szCs w:val="18"/>
        </w:rPr>
        <w:t>2</w:t>
      </w:r>
      <w:proofErr w:type="gramStart"/>
      <w:r w:rsidRPr="002005FB">
        <w:rPr>
          <w:rFonts w:eastAsia="EB Garamond"/>
          <w:sz w:val="18"/>
          <w:szCs w:val="18"/>
        </w:rPr>
        <w:t>) Appropriately</w:t>
      </w:r>
      <w:proofErr w:type="gramEnd"/>
      <w:r w:rsidRPr="002005FB">
        <w:rPr>
          <w:rFonts w:eastAsia="EB Garamond"/>
          <w:sz w:val="18"/>
          <w:szCs w:val="18"/>
        </w:rPr>
        <w:t xml:space="preserve"> compensate the town’s assessors for the period their office has been understaffed. </w:t>
      </w:r>
    </w:p>
    <w:p w14:paraId="00000043" w14:textId="77777777" w:rsidR="00BD4D65" w:rsidRPr="002005FB" w:rsidRDefault="00BC0B99">
      <w:pPr>
        <w:spacing w:line="240" w:lineRule="auto"/>
        <w:rPr>
          <w:rFonts w:eastAsia="EB Garamond"/>
          <w:b/>
          <w:bCs/>
          <w:sz w:val="18"/>
          <w:szCs w:val="18"/>
        </w:rPr>
      </w:pPr>
      <w:r w:rsidRPr="002005FB">
        <w:rPr>
          <w:rFonts w:eastAsia="EB Garamond"/>
          <w:sz w:val="18"/>
          <w:szCs w:val="18"/>
        </w:rPr>
        <w:br/>
      </w:r>
      <w:r w:rsidRPr="002005FB">
        <w:rPr>
          <w:rFonts w:eastAsia="Garamond"/>
          <w:b/>
          <w:bCs/>
          <w:sz w:val="18"/>
          <w:szCs w:val="18"/>
        </w:rPr>
        <w:t>§</w:t>
      </w:r>
      <w:r w:rsidRPr="002005FB">
        <w:rPr>
          <w:rFonts w:eastAsia="EB Garamond"/>
          <w:b/>
          <w:bCs/>
          <w:sz w:val="18"/>
          <w:szCs w:val="18"/>
        </w:rPr>
        <w:t>3. Salary Increase.</w:t>
      </w:r>
    </w:p>
    <w:p w14:paraId="00000044" w14:textId="77777777" w:rsidR="00BD4D65" w:rsidRPr="002005FB" w:rsidRDefault="00BD4D65">
      <w:pPr>
        <w:spacing w:line="240" w:lineRule="auto"/>
        <w:rPr>
          <w:rFonts w:eastAsia="EB Garamond"/>
          <w:sz w:val="18"/>
          <w:szCs w:val="18"/>
        </w:rPr>
      </w:pPr>
    </w:p>
    <w:p w14:paraId="00000045" w14:textId="77777777" w:rsidR="00BD4D65" w:rsidRPr="002005FB" w:rsidRDefault="00BC0B99">
      <w:pPr>
        <w:spacing w:line="240" w:lineRule="auto"/>
        <w:rPr>
          <w:rFonts w:eastAsia="EB Garamond"/>
          <w:sz w:val="18"/>
          <w:szCs w:val="18"/>
        </w:rPr>
      </w:pPr>
      <w:r w:rsidRPr="002005FB">
        <w:rPr>
          <w:rFonts w:eastAsia="EB Garamond"/>
          <w:sz w:val="18"/>
          <w:szCs w:val="18"/>
        </w:rPr>
        <w:t>Pursuant to the adoption of this local law, the town’s assessors’ salaries shall be increased by $2000 annually, paid on a pro-rata basis. For the assessor employed on the date of the passage of this law, the salary increase described herein shall be retroactive to the first of the year.</w:t>
      </w:r>
      <w:r w:rsidRPr="002005FB">
        <w:rPr>
          <w:rFonts w:eastAsia="EB Garamond"/>
          <w:sz w:val="18"/>
          <w:szCs w:val="18"/>
        </w:rPr>
        <w:br/>
        <w:t>Pursuant to the adoption of this local law, the town’s lead assessor’s salary shall be increased by $3000 annually. For the lead assessor employed on the date of the passage of this law, the salary increase described herein shall be retroactive to the first of the year.</w:t>
      </w:r>
    </w:p>
    <w:p w14:paraId="00000046" w14:textId="77777777" w:rsidR="00BD4D65" w:rsidRPr="002005FB" w:rsidRDefault="00BC0B99">
      <w:pPr>
        <w:spacing w:line="240" w:lineRule="auto"/>
        <w:rPr>
          <w:rFonts w:eastAsia="EB Garamond"/>
          <w:b/>
          <w:bCs/>
          <w:sz w:val="18"/>
          <w:szCs w:val="18"/>
        </w:rPr>
      </w:pPr>
      <w:r w:rsidRPr="002005FB">
        <w:rPr>
          <w:rFonts w:eastAsia="EB Garamond"/>
          <w:sz w:val="18"/>
          <w:szCs w:val="18"/>
        </w:rPr>
        <w:br/>
      </w:r>
      <w:r w:rsidRPr="002005FB">
        <w:rPr>
          <w:rFonts w:eastAsia="Garamond"/>
          <w:b/>
          <w:bCs/>
          <w:sz w:val="18"/>
          <w:szCs w:val="18"/>
        </w:rPr>
        <w:t>§</w:t>
      </w:r>
      <w:r w:rsidRPr="002005FB">
        <w:rPr>
          <w:rFonts w:eastAsia="EB Garamond"/>
          <w:b/>
          <w:bCs/>
          <w:sz w:val="18"/>
          <w:szCs w:val="18"/>
        </w:rPr>
        <w:t>4. Permissive Referendum.</w:t>
      </w:r>
    </w:p>
    <w:p w14:paraId="00000047" w14:textId="77777777" w:rsidR="00BD4D65" w:rsidRPr="002005FB" w:rsidRDefault="00BD4D65">
      <w:pPr>
        <w:spacing w:line="240" w:lineRule="auto"/>
        <w:rPr>
          <w:rFonts w:eastAsia="EB Garamond"/>
          <w:sz w:val="18"/>
          <w:szCs w:val="18"/>
        </w:rPr>
      </w:pPr>
    </w:p>
    <w:p w14:paraId="00000048" w14:textId="77777777" w:rsidR="00BD4D65" w:rsidRPr="002005FB" w:rsidRDefault="00BC0B99">
      <w:pPr>
        <w:spacing w:line="240" w:lineRule="auto"/>
        <w:rPr>
          <w:rFonts w:eastAsia="EB Garamond"/>
          <w:sz w:val="18"/>
          <w:szCs w:val="18"/>
        </w:rPr>
      </w:pPr>
      <w:r w:rsidRPr="002005FB">
        <w:rPr>
          <w:rFonts w:eastAsia="EB Garamond"/>
          <w:sz w:val="18"/>
          <w:szCs w:val="18"/>
        </w:rPr>
        <w:t xml:space="preserve">This local law shall be subject to a Permissive Referendum, in accordance with Article 7, </w:t>
      </w:r>
      <w:r w:rsidRPr="002005FB">
        <w:rPr>
          <w:rFonts w:eastAsia="Garamond"/>
          <w:sz w:val="18"/>
          <w:szCs w:val="18"/>
        </w:rPr>
        <w:t>§90 through §94,</w:t>
      </w:r>
      <w:r w:rsidRPr="002005FB">
        <w:rPr>
          <w:rFonts w:eastAsia="EB Garamond"/>
          <w:sz w:val="18"/>
          <w:szCs w:val="18"/>
        </w:rPr>
        <w:t xml:space="preserve"> of the State of New York’s Town Law. </w:t>
      </w:r>
    </w:p>
    <w:p w14:paraId="2A83589A" w14:textId="77777777" w:rsidR="00A52DB5" w:rsidRPr="002005FB" w:rsidRDefault="00A52DB5">
      <w:pPr>
        <w:spacing w:line="240" w:lineRule="auto"/>
        <w:rPr>
          <w:rFonts w:eastAsia="EB Garamond"/>
          <w:sz w:val="18"/>
          <w:szCs w:val="18"/>
        </w:rPr>
      </w:pPr>
    </w:p>
    <w:p w14:paraId="6D9C66AB" w14:textId="77777777" w:rsidR="00CB6C59" w:rsidRPr="002005FB" w:rsidRDefault="00CB6C59">
      <w:pPr>
        <w:spacing w:line="240" w:lineRule="auto"/>
        <w:rPr>
          <w:rFonts w:eastAsia="EB Garamond"/>
          <w:sz w:val="18"/>
          <w:szCs w:val="18"/>
        </w:rPr>
      </w:pPr>
    </w:p>
    <w:p w14:paraId="54B39B35" w14:textId="77777777" w:rsidR="00CB6C59" w:rsidRPr="002005FB" w:rsidRDefault="00CB6C59">
      <w:pPr>
        <w:spacing w:line="240" w:lineRule="auto"/>
        <w:rPr>
          <w:rFonts w:eastAsia="EB Garamond"/>
          <w:sz w:val="18"/>
          <w:szCs w:val="18"/>
        </w:rPr>
      </w:pPr>
    </w:p>
    <w:p w14:paraId="476A79EF" w14:textId="77777777" w:rsidR="00CB6C59" w:rsidRPr="002005FB" w:rsidRDefault="00CB6C59">
      <w:pPr>
        <w:spacing w:line="240" w:lineRule="auto"/>
        <w:rPr>
          <w:rFonts w:eastAsia="EB Garamond"/>
          <w:sz w:val="18"/>
          <w:szCs w:val="18"/>
        </w:rPr>
      </w:pPr>
    </w:p>
    <w:p w14:paraId="00000049" w14:textId="6DF64710" w:rsidR="00BD4D65" w:rsidRPr="002005FB" w:rsidRDefault="00BC0B99">
      <w:pPr>
        <w:spacing w:line="240" w:lineRule="auto"/>
        <w:rPr>
          <w:rFonts w:eastAsia="EB Garamond"/>
          <w:sz w:val="18"/>
          <w:szCs w:val="18"/>
        </w:rPr>
      </w:pPr>
      <w:r w:rsidRPr="002005FB">
        <w:rPr>
          <w:rFonts w:eastAsia="EB Garamond"/>
          <w:sz w:val="18"/>
          <w:szCs w:val="18"/>
        </w:rPr>
        <w:br/>
      </w:r>
      <w:r w:rsidRPr="002005FB">
        <w:rPr>
          <w:rFonts w:eastAsia="Garamond"/>
          <w:b/>
          <w:bCs/>
          <w:sz w:val="18"/>
          <w:szCs w:val="18"/>
        </w:rPr>
        <w:t>§</w:t>
      </w:r>
      <w:r w:rsidRPr="002005FB">
        <w:rPr>
          <w:rFonts w:eastAsia="EB Garamond"/>
          <w:b/>
          <w:bCs/>
          <w:sz w:val="18"/>
          <w:szCs w:val="18"/>
          <w:highlight w:val="white"/>
        </w:rPr>
        <w:t>5</w:t>
      </w:r>
      <w:r w:rsidRPr="002005FB">
        <w:rPr>
          <w:rFonts w:eastAsia="EB Garamond"/>
          <w:b/>
          <w:bCs/>
          <w:sz w:val="18"/>
          <w:szCs w:val="18"/>
        </w:rPr>
        <w:t xml:space="preserve">. Effective date. </w:t>
      </w:r>
    </w:p>
    <w:p w14:paraId="0000004A" w14:textId="77777777" w:rsidR="00BD4D65" w:rsidRPr="002005FB" w:rsidRDefault="00BD4D65">
      <w:pPr>
        <w:spacing w:line="240" w:lineRule="auto"/>
        <w:rPr>
          <w:rFonts w:eastAsia="Garamond"/>
          <w:b/>
          <w:bCs/>
          <w:sz w:val="18"/>
          <w:szCs w:val="18"/>
        </w:rPr>
      </w:pPr>
    </w:p>
    <w:p w14:paraId="0000004B" w14:textId="77777777" w:rsidR="00BD4D65" w:rsidRPr="002005FB" w:rsidRDefault="00BC0B99">
      <w:pPr>
        <w:spacing w:line="240" w:lineRule="auto"/>
        <w:rPr>
          <w:rFonts w:eastAsia="EB Garamond"/>
          <w:sz w:val="18"/>
          <w:szCs w:val="18"/>
        </w:rPr>
      </w:pPr>
      <w:r w:rsidRPr="002005FB">
        <w:rPr>
          <w:rFonts w:eastAsia="EB Garamond"/>
          <w:sz w:val="18"/>
          <w:szCs w:val="18"/>
        </w:rPr>
        <w:t>The date this local law shall take effect shall be controlled by the laws, rules, and regulations regarding local laws subject to permissive referenda in New York State. If the period during which a petition for a permissive referendum may be lawfully submitted expires without the submission of a sufficient petition, this local law shall be filed in the office of the Secretary of State of the State of New York, whereupon it shall take effect immediately.</w:t>
      </w:r>
    </w:p>
    <w:p w14:paraId="3E1C8D52" w14:textId="77777777" w:rsidR="009D0576" w:rsidRPr="002005FB" w:rsidRDefault="009D0576">
      <w:pPr>
        <w:spacing w:line="240" w:lineRule="auto"/>
        <w:rPr>
          <w:rFonts w:eastAsia="EB Garamond"/>
          <w:sz w:val="18"/>
          <w:szCs w:val="18"/>
        </w:rPr>
      </w:pPr>
    </w:p>
    <w:p w14:paraId="39360716" w14:textId="427464FC" w:rsidR="009D0576" w:rsidRPr="002005FB" w:rsidRDefault="009D0576">
      <w:pPr>
        <w:spacing w:line="240" w:lineRule="auto"/>
        <w:rPr>
          <w:rFonts w:eastAsia="EB Garamond"/>
          <w:b/>
          <w:bCs/>
          <w:sz w:val="18"/>
          <w:szCs w:val="18"/>
        </w:rPr>
      </w:pPr>
      <w:r w:rsidRPr="002005FB">
        <w:rPr>
          <w:rFonts w:eastAsia="EB Garamond"/>
          <w:b/>
          <w:bCs/>
          <w:sz w:val="18"/>
          <w:szCs w:val="18"/>
        </w:rPr>
        <w:t>No one in the public spoke for or against</w:t>
      </w:r>
      <w:r w:rsidR="00894932" w:rsidRPr="002005FB">
        <w:rPr>
          <w:rFonts w:eastAsia="EB Garamond"/>
          <w:b/>
          <w:bCs/>
          <w:sz w:val="18"/>
          <w:szCs w:val="18"/>
        </w:rPr>
        <w:t xml:space="preserve"> this law.</w:t>
      </w:r>
    </w:p>
    <w:p w14:paraId="0F9CE24E" w14:textId="77777777" w:rsidR="00E75FED" w:rsidRPr="002005FB" w:rsidRDefault="00E75FED">
      <w:pPr>
        <w:spacing w:line="240" w:lineRule="auto"/>
        <w:rPr>
          <w:rFonts w:eastAsia="EB Garamond"/>
          <w:sz w:val="18"/>
          <w:szCs w:val="18"/>
        </w:rPr>
      </w:pPr>
    </w:p>
    <w:p w14:paraId="430C79E4" w14:textId="416AE80B" w:rsidR="00E75FED" w:rsidRPr="002005FB" w:rsidRDefault="00E75FED">
      <w:pPr>
        <w:spacing w:line="240" w:lineRule="auto"/>
        <w:rPr>
          <w:rFonts w:eastAsia="EB Garamond"/>
          <w:sz w:val="18"/>
          <w:szCs w:val="18"/>
        </w:rPr>
      </w:pPr>
      <w:r w:rsidRPr="002005FB">
        <w:rPr>
          <w:rFonts w:eastAsia="EB Garamond"/>
          <w:sz w:val="18"/>
          <w:szCs w:val="18"/>
        </w:rPr>
        <w:t xml:space="preserve">These Local Laws </w:t>
      </w:r>
      <w:r w:rsidR="00B12F18" w:rsidRPr="002005FB">
        <w:rPr>
          <w:rFonts w:eastAsia="EB Garamond"/>
          <w:sz w:val="18"/>
          <w:szCs w:val="18"/>
        </w:rPr>
        <w:t xml:space="preserve">Have ? for a number for now, they will be </w:t>
      </w:r>
      <w:r w:rsidR="00F56C09" w:rsidRPr="002005FB">
        <w:rPr>
          <w:rFonts w:eastAsia="EB Garamond"/>
          <w:sz w:val="18"/>
          <w:szCs w:val="18"/>
        </w:rPr>
        <w:t>assigned</w:t>
      </w:r>
      <w:r w:rsidR="00B12F18" w:rsidRPr="002005FB">
        <w:rPr>
          <w:rFonts w:eastAsia="EB Garamond"/>
          <w:sz w:val="18"/>
          <w:szCs w:val="18"/>
        </w:rPr>
        <w:t xml:space="preserve"> </w:t>
      </w:r>
      <w:r w:rsidR="00F56C09" w:rsidRPr="002005FB">
        <w:rPr>
          <w:rFonts w:eastAsia="EB Garamond"/>
          <w:sz w:val="18"/>
          <w:szCs w:val="18"/>
        </w:rPr>
        <w:t>numbers as they are filed with the state.</w:t>
      </w:r>
      <w:r w:rsidR="00A42E29" w:rsidRPr="002005FB">
        <w:rPr>
          <w:rFonts w:eastAsia="EB Garamond"/>
          <w:sz w:val="18"/>
          <w:szCs w:val="18"/>
        </w:rPr>
        <w:t xml:space="preserve"> They will </w:t>
      </w:r>
      <w:r w:rsidR="00A42E29" w:rsidRPr="002005FB">
        <w:rPr>
          <w:rFonts w:eastAsia="EB Garamond"/>
          <w:b/>
          <w:bCs/>
          <w:sz w:val="18"/>
          <w:szCs w:val="18"/>
        </w:rPr>
        <w:t xml:space="preserve">be </w:t>
      </w:r>
      <w:r w:rsidR="004D494A" w:rsidRPr="002005FB">
        <w:rPr>
          <w:rFonts w:eastAsia="EB Garamond"/>
          <w:b/>
          <w:bCs/>
          <w:sz w:val="18"/>
          <w:szCs w:val="18"/>
        </w:rPr>
        <w:t>identified</w:t>
      </w:r>
      <w:r w:rsidR="00A42E29" w:rsidRPr="002005FB">
        <w:rPr>
          <w:rFonts w:eastAsia="EB Garamond"/>
          <w:b/>
          <w:bCs/>
          <w:sz w:val="18"/>
          <w:szCs w:val="18"/>
        </w:rPr>
        <w:t xml:space="preserve"> by the</w:t>
      </w:r>
      <w:r w:rsidR="004D494A" w:rsidRPr="002005FB">
        <w:rPr>
          <w:rFonts w:eastAsia="EB Garamond"/>
          <w:b/>
          <w:bCs/>
          <w:sz w:val="18"/>
          <w:szCs w:val="18"/>
        </w:rPr>
        <w:t>ir titles in the Minutes.</w:t>
      </w:r>
    </w:p>
    <w:p w14:paraId="29B071EC" w14:textId="77777777" w:rsidR="00CB6C59" w:rsidRPr="002005FB" w:rsidRDefault="00CB6C59">
      <w:pPr>
        <w:spacing w:line="240" w:lineRule="auto"/>
        <w:rPr>
          <w:rFonts w:eastAsia="EB Garamond"/>
          <w:sz w:val="18"/>
          <w:szCs w:val="18"/>
        </w:rPr>
      </w:pPr>
    </w:p>
    <w:p w14:paraId="27A7A34F" w14:textId="4B7E4540" w:rsidR="00447716" w:rsidRPr="002005FB" w:rsidRDefault="00D34593" w:rsidP="00447716">
      <w:pPr>
        <w:spacing w:line="240" w:lineRule="auto"/>
        <w:rPr>
          <w:i/>
          <w:iCs/>
          <w:sz w:val="18"/>
          <w:szCs w:val="18"/>
        </w:rPr>
      </w:pPr>
      <w:r w:rsidRPr="002005FB">
        <w:rPr>
          <w:rFonts w:eastAsia="EB Garamond"/>
          <w:sz w:val="18"/>
          <w:szCs w:val="18"/>
        </w:rPr>
        <w:t>Motion to close the public Hearing</w:t>
      </w:r>
      <w:r w:rsidR="003E7D7D" w:rsidRPr="002005FB">
        <w:rPr>
          <w:rFonts w:eastAsia="EB Garamond"/>
          <w:sz w:val="18"/>
          <w:szCs w:val="18"/>
        </w:rPr>
        <w:t>;</w:t>
      </w:r>
      <w:r w:rsidR="00447716" w:rsidRPr="002005FB">
        <w:rPr>
          <w:sz w:val="18"/>
          <w:szCs w:val="18"/>
        </w:rPr>
        <w:t xml:space="preserve"> </w:t>
      </w:r>
      <w:r w:rsidR="00EA4D8D" w:rsidRPr="002005FB">
        <w:rPr>
          <w:rFonts w:eastAsia="EB Garamond"/>
          <w:sz w:val="18"/>
          <w:szCs w:val="18"/>
        </w:rPr>
        <w:t xml:space="preserve">Motion was made to end the public </w:t>
      </w:r>
      <w:r w:rsidR="00447716" w:rsidRPr="002005FB">
        <w:rPr>
          <w:sz w:val="18"/>
          <w:szCs w:val="18"/>
        </w:rPr>
        <w:t xml:space="preserve">Moved by </w:t>
      </w:r>
      <w:r w:rsidR="00447716" w:rsidRPr="002005FB">
        <w:rPr>
          <w:i/>
          <w:iCs/>
          <w:sz w:val="18"/>
          <w:szCs w:val="18"/>
        </w:rPr>
        <w:t>Tim Follos</w:t>
      </w:r>
      <w:r w:rsidR="00447716" w:rsidRPr="002005FB">
        <w:rPr>
          <w:sz w:val="18"/>
          <w:szCs w:val="18"/>
        </w:rPr>
        <w:t xml:space="preserve">   Seconded by </w:t>
      </w:r>
      <w:r w:rsidR="00447716" w:rsidRPr="002005FB">
        <w:rPr>
          <w:i/>
          <w:iCs/>
          <w:sz w:val="18"/>
          <w:szCs w:val="18"/>
        </w:rPr>
        <w:t>Randy Winch</w:t>
      </w:r>
      <w:r w:rsidR="001064AA" w:rsidRPr="002005FB">
        <w:rPr>
          <w:i/>
          <w:iCs/>
          <w:sz w:val="18"/>
          <w:szCs w:val="18"/>
        </w:rPr>
        <w:t>,</w:t>
      </w:r>
      <w:r w:rsidR="00447716" w:rsidRPr="002005FB">
        <w:rPr>
          <w:i/>
          <w:iCs/>
          <w:sz w:val="18"/>
          <w:szCs w:val="18"/>
        </w:rPr>
        <w:t xml:space="preserve"> all in favor</w:t>
      </w:r>
    </w:p>
    <w:p w14:paraId="7122B471" w14:textId="6530DB8C" w:rsidR="00CB6C59" w:rsidRPr="002005FB" w:rsidRDefault="00CB6C59">
      <w:pPr>
        <w:spacing w:line="240" w:lineRule="auto"/>
        <w:rPr>
          <w:rFonts w:eastAsia="EB Garamond"/>
          <w:sz w:val="18"/>
          <w:szCs w:val="18"/>
        </w:rPr>
      </w:pPr>
    </w:p>
    <w:p w14:paraId="2F26BC80" w14:textId="77777777" w:rsidR="004439B7" w:rsidRPr="002005FB" w:rsidRDefault="004439B7">
      <w:pPr>
        <w:spacing w:line="240" w:lineRule="auto"/>
        <w:rPr>
          <w:sz w:val="18"/>
          <w:szCs w:val="18"/>
        </w:rPr>
      </w:pPr>
    </w:p>
    <w:p w14:paraId="64A8E5CA" w14:textId="77777777" w:rsidR="006C4CDD" w:rsidRPr="002005FB" w:rsidRDefault="00027BCE">
      <w:pPr>
        <w:spacing w:line="240" w:lineRule="auto"/>
        <w:rPr>
          <w:color w:val="000000" w:themeColor="text1"/>
          <w:sz w:val="18"/>
          <w:szCs w:val="18"/>
        </w:rPr>
      </w:pPr>
      <w:r w:rsidRPr="002005FB">
        <w:rPr>
          <w:b/>
          <w:bCs/>
          <w:color w:val="0070C0"/>
          <w:sz w:val="18"/>
          <w:szCs w:val="18"/>
        </w:rPr>
        <w:t>Resolution</w:t>
      </w:r>
      <w:r w:rsidR="00B959B4" w:rsidRPr="002005FB">
        <w:rPr>
          <w:b/>
          <w:bCs/>
          <w:color w:val="0070C0"/>
          <w:sz w:val="18"/>
          <w:szCs w:val="18"/>
        </w:rPr>
        <w:t xml:space="preserve"> 104</w:t>
      </w:r>
      <w:r w:rsidR="004439B7" w:rsidRPr="002005FB">
        <w:rPr>
          <w:b/>
          <w:bCs/>
          <w:color w:val="0070C0"/>
          <w:sz w:val="18"/>
          <w:szCs w:val="18"/>
        </w:rPr>
        <w:t xml:space="preserve"> </w:t>
      </w:r>
      <w:r w:rsidR="00CF7F6F" w:rsidRPr="002005FB">
        <w:rPr>
          <w:b/>
          <w:bCs/>
          <w:color w:val="0070C0"/>
          <w:sz w:val="18"/>
          <w:szCs w:val="18"/>
        </w:rPr>
        <w:t>of 2026</w:t>
      </w:r>
      <w:r w:rsidR="00CF7F6F" w:rsidRPr="002005FB">
        <w:rPr>
          <w:color w:val="000000" w:themeColor="text1"/>
          <w:sz w:val="18"/>
          <w:szCs w:val="18"/>
        </w:rPr>
        <w:t xml:space="preserve"> </w:t>
      </w:r>
    </w:p>
    <w:p w14:paraId="1250FC87" w14:textId="2A7A70B3" w:rsidR="00E430C3" w:rsidRPr="002005FB" w:rsidRDefault="001B52CA">
      <w:pPr>
        <w:spacing w:line="240" w:lineRule="auto"/>
        <w:rPr>
          <w:sz w:val="18"/>
          <w:szCs w:val="18"/>
        </w:rPr>
      </w:pPr>
      <w:r w:rsidRPr="002005FB">
        <w:rPr>
          <w:color w:val="000000" w:themeColor="text1"/>
          <w:sz w:val="18"/>
          <w:szCs w:val="18"/>
        </w:rPr>
        <w:t>Resolved</w:t>
      </w:r>
      <w:r w:rsidRPr="002005FB">
        <w:rPr>
          <w:sz w:val="18"/>
          <w:szCs w:val="18"/>
        </w:rPr>
        <w:t xml:space="preserve"> to pas</w:t>
      </w:r>
      <w:r w:rsidR="000A607D" w:rsidRPr="002005FB">
        <w:rPr>
          <w:sz w:val="18"/>
          <w:szCs w:val="18"/>
        </w:rPr>
        <w:t>s Local Law 2 of 2026</w:t>
      </w:r>
      <w:r w:rsidR="009B1C0B" w:rsidRPr="002005FB">
        <w:rPr>
          <w:sz w:val="18"/>
          <w:szCs w:val="18"/>
        </w:rPr>
        <w:t xml:space="preserve"> </w:t>
      </w:r>
      <w:r w:rsidR="00B8037D" w:rsidRPr="002005FB">
        <w:rPr>
          <w:sz w:val="18"/>
          <w:szCs w:val="18"/>
        </w:rPr>
        <w:t>written above</w:t>
      </w:r>
      <w:r w:rsidR="00F24FE1" w:rsidRPr="002005FB">
        <w:rPr>
          <w:sz w:val="18"/>
          <w:szCs w:val="18"/>
        </w:rPr>
        <w:t>,</w:t>
      </w:r>
      <w:r w:rsidR="00D47A1A" w:rsidRPr="002005FB">
        <w:rPr>
          <w:sz w:val="18"/>
          <w:szCs w:val="18"/>
        </w:rPr>
        <w:t xml:space="preserve"> after</w:t>
      </w:r>
      <w:r w:rsidR="00F24FE1" w:rsidRPr="002005FB">
        <w:rPr>
          <w:sz w:val="18"/>
          <w:szCs w:val="18"/>
        </w:rPr>
        <w:t xml:space="preserve"> all laws and rules were followed</w:t>
      </w:r>
      <w:r w:rsidR="00891019" w:rsidRPr="002005FB">
        <w:rPr>
          <w:sz w:val="18"/>
          <w:szCs w:val="18"/>
        </w:rPr>
        <w:t>,</w:t>
      </w:r>
      <w:r w:rsidR="00F226AF" w:rsidRPr="002005FB">
        <w:rPr>
          <w:sz w:val="18"/>
          <w:szCs w:val="18"/>
        </w:rPr>
        <w:t xml:space="preserve"> which includes a </w:t>
      </w:r>
      <w:r w:rsidR="00417508" w:rsidRPr="002005FB">
        <w:rPr>
          <w:sz w:val="18"/>
          <w:szCs w:val="18"/>
        </w:rPr>
        <w:t>45-day</w:t>
      </w:r>
      <w:r w:rsidR="00F226AF" w:rsidRPr="002005FB">
        <w:rPr>
          <w:sz w:val="18"/>
          <w:szCs w:val="18"/>
        </w:rPr>
        <w:t xml:space="preserve"> </w:t>
      </w:r>
      <w:r w:rsidR="00B6703F" w:rsidRPr="002005FB">
        <w:rPr>
          <w:sz w:val="18"/>
          <w:szCs w:val="18"/>
        </w:rPr>
        <w:t>permissive</w:t>
      </w:r>
      <w:r w:rsidR="00F9194C" w:rsidRPr="002005FB">
        <w:rPr>
          <w:sz w:val="18"/>
          <w:szCs w:val="18"/>
        </w:rPr>
        <w:t xml:space="preserve"> </w:t>
      </w:r>
      <w:r w:rsidR="00F226AF" w:rsidRPr="002005FB">
        <w:rPr>
          <w:sz w:val="18"/>
          <w:szCs w:val="18"/>
        </w:rPr>
        <w:t>referendum period</w:t>
      </w:r>
      <w:r w:rsidR="00EC157C" w:rsidRPr="002005FB">
        <w:rPr>
          <w:sz w:val="18"/>
          <w:szCs w:val="18"/>
        </w:rPr>
        <w:t>.</w:t>
      </w:r>
      <w:r w:rsidR="00F24FE1" w:rsidRPr="002005FB">
        <w:rPr>
          <w:sz w:val="18"/>
          <w:szCs w:val="18"/>
        </w:rPr>
        <w:t xml:space="preserve"> </w:t>
      </w:r>
    </w:p>
    <w:p w14:paraId="0A6042BB" w14:textId="77777777" w:rsidR="00E430C3" w:rsidRPr="002005FB" w:rsidRDefault="00E430C3">
      <w:pPr>
        <w:spacing w:line="240" w:lineRule="auto"/>
        <w:rPr>
          <w:sz w:val="18"/>
          <w:szCs w:val="18"/>
        </w:rPr>
      </w:pPr>
    </w:p>
    <w:p w14:paraId="718DE7B2" w14:textId="747C844A" w:rsidR="00797870" w:rsidRPr="002005FB" w:rsidRDefault="00797870" w:rsidP="00797870">
      <w:pPr>
        <w:spacing w:line="240" w:lineRule="auto"/>
        <w:rPr>
          <w:i/>
          <w:iCs/>
          <w:sz w:val="18"/>
          <w:szCs w:val="18"/>
        </w:rPr>
      </w:pPr>
      <w:r w:rsidRPr="002005FB">
        <w:rPr>
          <w:sz w:val="18"/>
          <w:szCs w:val="18"/>
        </w:rPr>
        <w:t xml:space="preserve">Moved by </w:t>
      </w:r>
      <w:r w:rsidR="001C3B95" w:rsidRPr="002005FB">
        <w:rPr>
          <w:i/>
          <w:iCs/>
          <w:sz w:val="18"/>
          <w:szCs w:val="18"/>
        </w:rPr>
        <w:t>Tim Follos</w:t>
      </w:r>
      <w:r w:rsidRPr="002005FB">
        <w:rPr>
          <w:sz w:val="18"/>
          <w:szCs w:val="18"/>
        </w:rPr>
        <w:t xml:space="preserve">   Seconded by </w:t>
      </w:r>
      <w:r w:rsidR="006C4CDD" w:rsidRPr="002005FB">
        <w:rPr>
          <w:i/>
          <w:iCs/>
          <w:sz w:val="18"/>
          <w:szCs w:val="18"/>
        </w:rPr>
        <w:t>Laura Hooker</w:t>
      </w:r>
    </w:p>
    <w:p w14:paraId="05738414" w14:textId="77777777" w:rsidR="00417508" w:rsidRPr="002005FB" w:rsidRDefault="00417508" w:rsidP="00797870">
      <w:pPr>
        <w:spacing w:line="240" w:lineRule="auto"/>
        <w:rPr>
          <w:sz w:val="18"/>
          <w:szCs w:val="18"/>
        </w:rPr>
      </w:pPr>
    </w:p>
    <w:p w14:paraId="6BFE7F23" w14:textId="77777777" w:rsidR="00797870" w:rsidRPr="002005FB" w:rsidRDefault="00797870" w:rsidP="00797870">
      <w:pPr>
        <w:spacing w:line="240" w:lineRule="auto"/>
        <w:rPr>
          <w:b/>
          <w:bCs/>
          <w:sz w:val="18"/>
          <w:szCs w:val="18"/>
        </w:rPr>
      </w:pPr>
      <w:r w:rsidRPr="002005FB">
        <w:rPr>
          <w:sz w:val="18"/>
          <w:szCs w:val="18"/>
        </w:rPr>
        <w:t>HANNA CROMIE:</w:t>
      </w:r>
      <w:r w:rsidRPr="002005FB">
        <w:rPr>
          <w:b/>
          <w:bCs/>
          <w:sz w:val="18"/>
          <w:szCs w:val="18"/>
        </w:rPr>
        <w:t xml:space="preserve"> Yes</w:t>
      </w:r>
      <w:r w:rsidRPr="002005FB">
        <w:rPr>
          <w:sz w:val="18"/>
          <w:szCs w:val="18"/>
        </w:rPr>
        <w:br/>
        <w:t>TIM FOLLOS:</w:t>
      </w:r>
      <w:r w:rsidRPr="002005FB">
        <w:rPr>
          <w:b/>
          <w:bCs/>
          <w:sz w:val="18"/>
          <w:szCs w:val="18"/>
        </w:rPr>
        <w:t xml:space="preserve"> Yes</w:t>
      </w:r>
      <w:r w:rsidRPr="002005FB">
        <w:rPr>
          <w:sz w:val="18"/>
          <w:szCs w:val="18"/>
        </w:rPr>
        <w:br/>
        <w:t xml:space="preserve">DARIN FORBES: </w:t>
      </w:r>
      <w:r w:rsidRPr="002005FB">
        <w:rPr>
          <w:b/>
          <w:bCs/>
          <w:sz w:val="18"/>
          <w:szCs w:val="18"/>
        </w:rPr>
        <w:t>Yes</w:t>
      </w:r>
      <w:r w:rsidRPr="002005FB">
        <w:rPr>
          <w:sz w:val="18"/>
          <w:szCs w:val="18"/>
        </w:rPr>
        <w:br/>
        <w:t>LAURA HOOKER:</w:t>
      </w:r>
      <w:r w:rsidRPr="002005FB">
        <w:rPr>
          <w:b/>
          <w:bCs/>
          <w:sz w:val="18"/>
          <w:szCs w:val="18"/>
        </w:rPr>
        <w:t xml:space="preserve"> Yes</w:t>
      </w:r>
      <w:r w:rsidRPr="002005FB">
        <w:rPr>
          <w:sz w:val="18"/>
          <w:szCs w:val="18"/>
        </w:rPr>
        <w:br/>
        <w:t xml:space="preserve">RANDY WINCH: </w:t>
      </w:r>
      <w:r w:rsidRPr="002005FB">
        <w:rPr>
          <w:b/>
          <w:bCs/>
          <w:sz w:val="18"/>
          <w:szCs w:val="18"/>
        </w:rPr>
        <w:t>Yes               Carried 5-0</w:t>
      </w:r>
    </w:p>
    <w:p w14:paraId="79ABB00C" w14:textId="77777777" w:rsidR="006F4C46" w:rsidRPr="002005FB" w:rsidRDefault="006F4C46" w:rsidP="006F4C46">
      <w:pPr>
        <w:spacing w:line="240" w:lineRule="auto"/>
        <w:rPr>
          <w:sz w:val="18"/>
          <w:szCs w:val="18"/>
        </w:rPr>
      </w:pPr>
    </w:p>
    <w:p w14:paraId="3C146036" w14:textId="77777777" w:rsidR="006F4C46" w:rsidRPr="002005FB" w:rsidRDefault="006F4C46" w:rsidP="006F4C46">
      <w:pPr>
        <w:spacing w:line="240" w:lineRule="auto"/>
        <w:rPr>
          <w:sz w:val="18"/>
          <w:szCs w:val="18"/>
        </w:rPr>
      </w:pPr>
    </w:p>
    <w:p w14:paraId="665C1048" w14:textId="2AC2E2F1" w:rsidR="006F4C46" w:rsidRPr="002005FB" w:rsidRDefault="006F4C46" w:rsidP="006F4C46">
      <w:pPr>
        <w:spacing w:line="240" w:lineRule="auto"/>
        <w:rPr>
          <w:sz w:val="18"/>
          <w:szCs w:val="18"/>
        </w:rPr>
      </w:pPr>
    </w:p>
    <w:p w14:paraId="40B10EA5" w14:textId="38EB63C5" w:rsidR="006F4C46" w:rsidRPr="002005FB" w:rsidRDefault="00894932" w:rsidP="006F4C46">
      <w:pPr>
        <w:spacing w:line="240" w:lineRule="auto"/>
        <w:rPr>
          <w:sz w:val="18"/>
          <w:szCs w:val="18"/>
        </w:rPr>
      </w:pPr>
      <w:r w:rsidRPr="002005FB">
        <w:rPr>
          <w:sz w:val="18"/>
          <w:szCs w:val="18"/>
        </w:rPr>
        <w:t xml:space="preserve">Tim Follos explained why this </w:t>
      </w:r>
      <w:r w:rsidR="00E75FED" w:rsidRPr="002005FB">
        <w:rPr>
          <w:sz w:val="18"/>
          <w:szCs w:val="18"/>
        </w:rPr>
        <w:t>Local law was needed</w:t>
      </w:r>
      <w:r w:rsidR="004857EF" w:rsidRPr="002005FB">
        <w:rPr>
          <w:sz w:val="18"/>
          <w:szCs w:val="18"/>
        </w:rPr>
        <w:t>.</w:t>
      </w:r>
    </w:p>
    <w:p w14:paraId="1B3A71AB" w14:textId="79D223C5" w:rsidR="004857EF" w:rsidRPr="002005FB" w:rsidRDefault="00A07BF6" w:rsidP="006F4C46">
      <w:pPr>
        <w:spacing w:line="240" w:lineRule="auto"/>
        <w:rPr>
          <w:sz w:val="18"/>
          <w:szCs w:val="18"/>
        </w:rPr>
      </w:pPr>
      <w:r w:rsidRPr="002005FB">
        <w:rPr>
          <w:sz w:val="18"/>
          <w:szCs w:val="18"/>
        </w:rPr>
        <w:t xml:space="preserve">Motion to discuss this Local Law was made by </w:t>
      </w:r>
      <w:r w:rsidR="008540E9" w:rsidRPr="002005FB">
        <w:rPr>
          <w:sz w:val="18"/>
          <w:szCs w:val="18"/>
        </w:rPr>
        <w:t xml:space="preserve">Tim Follos and seconded by </w:t>
      </w:r>
      <w:r w:rsidR="00330326" w:rsidRPr="002005FB">
        <w:rPr>
          <w:sz w:val="18"/>
          <w:szCs w:val="18"/>
        </w:rPr>
        <w:t>Hanna Cromie, all in favor.</w:t>
      </w:r>
    </w:p>
    <w:p w14:paraId="019B1CB6" w14:textId="77777777" w:rsidR="006F4C46" w:rsidRPr="002005FB" w:rsidRDefault="006F4C46" w:rsidP="006F4C46">
      <w:pPr>
        <w:spacing w:line="240" w:lineRule="auto"/>
        <w:rPr>
          <w:sz w:val="18"/>
          <w:szCs w:val="18"/>
        </w:rPr>
      </w:pPr>
    </w:p>
    <w:p w14:paraId="0F50E9B6" w14:textId="77777777" w:rsidR="006F4C46" w:rsidRPr="002005FB" w:rsidRDefault="006F4C46" w:rsidP="006F4C46">
      <w:pPr>
        <w:spacing w:line="240" w:lineRule="auto"/>
        <w:rPr>
          <w:sz w:val="18"/>
          <w:szCs w:val="18"/>
        </w:rPr>
      </w:pPr>
    </w:p>
    <w:p w14:paraId="00000050" w14:textId="14270B5B" w:rsidR="00BD4D65" w:rsidRPr="002005FB" w:rsidRDefault="004857EF" w:rsidP="006F4C46">
      <w:pPr>
        <w:spacing w:line="240" w:lineRule="auto"/>
        <w:rPr>
          <w:rFonts w:eastAsia="EB Garamond"/>
          <w:b/>
          <w:bCs/>
          <w:sz w:val="18"/>
          <w:szCs w:val="18"/>
        </w:rPr>
      </w:pPr>
      <w:r w:rsidRPr="002005FB">
        <w:rPr>
          <w:rFonts w:eastAsia="EB Garamond"/>
          <w:b/>
          <w:bCs/>
          <w:sz w:val="18"/>
          <w:szCs w:val="18"/>
        </w:rPr>
        <w:t xml:space="preserve">                                                     </w:t>
      </w:r>
      <w:r w:rsidR="00BC0B99" w:rsidRPr="002005FB">
        <w:rPr>
          <w:rFonts w:eastAsia="EB Garamond"/>
          <w:b/>
          <w:bCs/>
          <w:sz w:val="18"/>
          <w:szCs w:val="18"/>
        </w:rPr>
        <w:t xml:space="preserve">Local Law #3 of the Year 2026: </w:t>
      </w:r>
    </w:p>
    <w:p w14:paraId="00000051" w14:textId="77777777" w:rsidR="00BD4D65" w:rsidRPr="002005FB" w:rsidRDefault="00BC0B99">
      <w:pPr>
        <w:spacing w:line="240" w:lineRule="auto"/>
        <w:jc w:val="center"/>
        <w:rPr>
          <w:rFonts w:eastAsia="EB Garamond"/>
          <w:b/>
          <w:bCs/>
          <w:sz w:val="18"/>
          <w:szCs w:val="18"/>
        </w:rPr>
      </w:pPr>
      <w:r w:rsidRPr="002005FB">
        <w:rPr>
          <w:rFonts w:eastAsia="EB Garamond"/>
          <w:b/>
          <w:bCs/>
          <w:sz w:val="18"/>
          <w:szCs w:val="18"/>
        </w:rPr>
        <w:t>A Local Law to Correct an Error in the Zoning Ordinance of the Town of Wilmington</w:t>
      </w:r>
    </w:p>
    <w:p w14:paraId="00000052" w14:textId="77777777" w:rsidR="00BD4D65" w:rsidRPr="002005FB" w:rsidRDefault="00BC0B99">
      <w:pPr>
        <w:spacing w:line="240" w:lineRule="auto"/>
        <w:rPr>
          <w:rFonts w:eastAsia="EB Garamond"/>
          <w:sz w:val="18"/>
          <w:szCs w:val="18"/>
        </w:rPr>
      </w:pPr>
      <w:r w:rsidRPr="002005FB">
        <w:rPr>
          <w:rFonts w:eastAsia="EB Garamond"/>
          <w:sz w:val="18"/>
          <w:szCs w:val="18"/>
        </w:rPr>
        <w:br/>
        <w:t>Be it enacted by the Town Council of the Town of Wilmington as follows:</w:t>
      </w:r>
    </w:p>
    <w:p w14:paraId="00000053" w14:textId="77777777" w:rsidR="00BD4D65" w:rsidRPr="002005FB" w:rsidRDefault="00BC0B99">
      <w:pPr>
        <w:spacing w:line="240" w:lineRule="auto"/>
        <w:rPr>
          <w:rFonts w:eastAsia="EB Garamond"/>
          <w:b/>
          <w:bCs/>
          <w:sz w:val="18"/>
          <w:szCs w:val="18"/>
        </w:rPr>
      </w:pPr>
      <w:r w:rsidRPr="002005FB">
        <w:rPr>
          <w:rFonts w:eastAsia="EB Garamond"/>
          <w:sz w:val="18"/>
          <w:szCs w:val="18"/>
        </w:rPr>
        <w:br/>
      </w:r>
      <w:r w:rsidRPr="002005FB">
        <w:rPr>
          <w:rFonts w:eastAsia="EB Garamond"/>
          <w:b/>
          <w:bCs/>
          <w:sz w:val="18"/>
          <w:szCs w:val="18"/>
        </w:rPr>
        <w:t>Section 1. Authority.</w:t>
      </w:r>
    </w:p>
    <w:p w14:paraId="00000054" w14:textId="77777777" w:rsidR="00BD4D65" w:rsidRPr="002005FB" w:rsidRDefault="00BD4D65">
      <w:pPr>
        <w:spacing w:line="240" w:lineRule="auto"/>
        <w:rPr>
          <w:rFonts w:eastAsia="EB Garamond"/>
          <w:sz w:val="18"/>
          <w:szCs w:val="18"/>
        </w:rPr>
      </w:pPr>
    </w:p>
    <w:p w14:paraId="00000055" w14:textId="77777777" w:rsidR="00BD4D65" w:rsidRPr="002005FB" w:rsidRDefault="00BC0B99">
      <w:pPr>
        <w:spacing w:line="240" w:lineRule="auto"/>
        <w:rPr>
          <w:rFonts w:eastAsia="EB Garamond"/>
          <w:sz w:val="18"/>
          <w:szCs w:val="18"/>
        </w:rPr>
      </w:pPr>
      <w:r w:rsidRPr="002005FB">
        <w:rPr>
          <w:rFonts w:eastAsia="EB Garamond"/>
          <w:sz w:val="18"/>
          <w:szCs w:val="18"/>
        </w:rPr>
        <w:t>This local law is enacted under the authority granted by the General Municipal Home Rule law of the State of New York.</w:t>
      </w:r>
    </w:p>
    <w:p w14:paraId="00000056" w14:textId="77777777" w:rsidR="00BD4D65" w:rsidRPr="002005FB" w:rsidRDefault="00BC0B99">
      <w:pPr>
        <w:spacing w:line="240" w:lineRule="auto"/>
        <w:rPr>
          <w:rFonts w:eastAsia="EB Garamond"/>
          <w:b/>
          <w:bCs/>
          <w:sz w:val="18"/>
          <w:szCs w:val="18"/>
        </w:rPr>
      </w:pPr>
      <w:r w:rsidRPr="002005FB">
        <w:rPr>
          <w:rFonts w:eastAsia="EB Garamond"/>
          <w:sz w:val="18"/>
          <w:szCs w:val="18"/>
        </w:rPr>
        <w:br/>
      </w:r>
      <w:r w:rsidRPr="002005FB">
        <w:rPr>
          <w:rFonts w:eastAsia="EB Garamond"/>
          <w:b/>
          <w:bCs/>
          <w:sz w:val="18"/>
          <w:szCs w:val="18"/>
        </w:rPr>
        <w:t>Section 2. Legislative Intent.</w:t>
      </w:r>
    </w:p>
    <w:p w14:paraId="00000057" w14:textId="77777777" w:rsidR="00BD4D65" w:rsidRPr="002005FB" w:rsidRDefault="00BD4D65">
      <w:pPr>
        <w:spacing w:line="240" w:lineRule="auto"/>
        <w:rPr>
          <w:rFonts w:eastAsia="EB Garamond"/>
          <w:sz w:val="18"/>
          <w:szCs w:val="18"/>
        </w:rPr>
      </w:pPr>
    </w:p>
    <w:p w14:paraId="00000058" w14:textId="77777777" w:rsidR="00BD4D65" w:rsidRPr="002005FB" w:rsidRDefault="00BC0B99">
      <w:pPr>
        <w:spacing w:line="240" w:lineRule="auto"/>
        <w:rPr>
          <w:rFonts w:eastAsia="EB Garamond"/>
          <w:sz w:val="18"/>
          <w:szCs w:val="18"/>
        </w:rPr>
      </w:pPr>
      <w:r w:rsidRPr="002005FB">
        <w:rPr>
          <w:rFonts w:eastAsia="EB Garamond"/>
          <w:sz w:val="18"/>
          <w:szCs w:val="18"/>
        </w:rPr>
        <w:t>The Town of Wilmington’s Zoning Ordinance was adopted in 2013. In the years since, it has</w:t>
      </w:r>
    </w:p>
    <w:p w14:paraId="00000059" w14:textId="77777777" w:rsidR="00BD4D65" w:rsidRPr="002005FB" w:rsidRDefault="00BC0B99">
      <w:pPr>
        <w:spacing w:line="240" w:lineRule="auto"/>
        <w:rPr>
          <w:rFonts w:eastAsia="EB Garamond"/>
          <w:sz w:val="18"/>
          <w:szCs w:val="18"/>
        </w:rPr>
      </w:pPr>
      <w:r w:rsidRPr="002005FB">
        <w:rPr>
          <w:rFonts w:eastAsia="EB Garamond"/>
          <w:sz w:val="18"/>
          <w:szCs w:val="18"/>
        </w:rPr>
        <w:t>become generally recognized that an error exists in Article IV of the Ordinance and that the use regulations governing “Forestry less than 50 acres” were transposed with those governing “Forestry more than 50 acres.”</w:t>
      </w:r>
    </w:p>
    <w:p w14:paraId="0000005A" w14:textId="77777777" w:rsidR="00BD4D65" w:rsidRPr="002005FB" w:rsidRDefault="00BD4D65">
      <w:pPr>
        <w:spacing w:line="240" w:lineRule="auto"/>
        <w:rPr>
          <w:rFonts w:eastAsia="EB Garamond"/>
          <w:sz w:val="18"/>
          <w:szCs w:val="18"/>
        </w:rPr>
      </w:pPr>
    </w:p>
    <w:p w14:paraId="0000005B" w14:textId="77777777" w:rsidR="00BD4D65" w:rsidRPr="002005FB" w:rsidRDefault="00BC0B99">
      <w:pPr>
        <w:spacing w:line="240" w:lineRule="auto"/>
        <w:rPr>
          <w:rFonts w:eastAsia="EB Garamond"/>
          <w:sz w:val="18"/>
          <w:szCs w:val="18"/>
        </w:rPr>
      </w:pPr>
      <w:r w:rsidRPr="002005FB">
        <w:rPr>
          <w:rFonts w:eastAsia="EB Garamond"/>
          <w:sz w:val="18"/>
          <w:szCs w:val="18"/>
        </w:rPr>
        <w:t>The Town of Wilmington’s Planning Board has encouraged Wilmington’s town board to correct this error. This Local Law does so.</w:t>
      </w:r>
    </w:p>
    <w:p w14:paraId="0000005C" w14:textId="77777777" w:rsidR="00BD4D65" w:rsidRPr="002005FB" w:rsidRDefault="00BC0B99">
      <w:pPr>
        <w:spacing w:line="240" w:lineRule="auto"/>
        <w:rPr>
          <w:rFonts w:eastAsia="EB Garamond"/>
          <w:b/>
          <w:bCs/>
          <w:sz w:val="18"/>
          <w:szCs w:val="18"/>
        </w:rPr>
      </w:pPr>
      <w:r w:rsidRPr="002005FB">
        <w:rPr>
          <w:rFonts w:eastAsia="EB Garamond"/>
          <w:sz w:val="18"/>
          <w:szCs w:val="18"/>
        </w:rPr>
        <w:br/>
      </w:r>
      <w:r w:rsidRPr="002005FB">
        <w:rPr>
          <w:rFonts w:eastAsia="EB Garamond"/>
          <w:b/>
          <w:bCs/>
          <w:sz w:val="18"/>
          <w:szCs w:val="18"/>
        </w:rPr>
        <w:t>Section 3.</w:t>
      </w:r>
    </w:p>
    <w:p w14:paraId="0000005D" w14:textId="77777777" w:rsidR="00BD4D65" w:rsidRPr="002005FB" w:rsidRDefault="00BD4D65">
      <w:pPr>
        <w:spacing w:line="240" w:lineRule="auto"/>
        <w:rPr>
          <w:rFonts w:eastAsia="EB Garamond"/>
          <w:sz w:val="18"/>
          <w:szCs w:val="18"/>
        </w:rPr>
      </w:pPr>
    </w:p>
    <w:p w14:paraId="0000005E" w14:textId="77777777" w:rsidR="00BD4D65" w:rsidRPr="002005FB" w:rsidRDefault="00BC0B99">
      <w:pPr>
        <w:spacing w:line="240" w:lineRule="auto"/>
        <w:rPr>
          <w:rFonts w:eastAsia="EB Garamond"/>
          <w:sz w:val="18"/>
          <w:szCs w:val="18"/>
        </w:rPr>
      </w:pPr>
      <w:r w:rsidRPr="002005FB">
        <w:rPr>
          <w:rFonts w:eastAsia="EB Garamond"/>
          <w:sz w:val="18"/>
          <w:szCs w:val="18"/>
        </w:rPr>
        <w:t>Article IV – Use Regulations of the Town’s Zoning Ordinance is hereby amended to read as</w:t>
      </w:r>
    </w:p>
    <w:p w14:paraId="0000005F" w14:textId="77777777" w:rsidR="00BD4D65" w:rsidRPr="002005FB" w:rsidRDefault="00BC0B99">
      <w:pPr>
        <w:spacing w:line="240" w:lineRule="auto"/>
        <w:rPr>
          <w:rFonts w:eastAsia="EB Garamond"/>
          <w:sz w:val="18"/>
          <w:szCs w:val="18"/>
        </w:rPr>
      </w:pPr>
      <w:r w:rsidRPr="002005FB">
        <w:rPr>
          <w:rFonts w:eastAsia="EB Garamond"/>
          <w:sz w:val="18"/>
          <w:szCs w:val="18"/>
        </w:rPr>
        <w:t>follows:</w:t>
      </w:r>
      <w:r w:rsidRPr="002005FB">
        <w:rPr>
          <w:rFonts w:eastAsia="EB Garamond"/>
          <w:sz w:val="18"/>
          <w:szCs w:val="18"/>
        </w:rPr>
        <w:br/>
      </w:r>
    </w:p>
    <w:p w14:paraId="00000060" w14:textId="77777777" w:rsidR="00BD4D65" w:rsidRPr="002005FB" w:rsidRDefault="00BC0B99">
      <w:pPr>
        <w:spacing w:line="240" w:lineRule="auto"/>
        <w:rPr>
          <w:rFonts w:eastAsia="EB Garamond"/>
          <w:sz w:val="18"/>
          <w:szCs w:val="18"/>
        </w:rPr>
      </w:pPr>
      <w:r w:rsidRPr="002005FB">
        <w:rPr>
          <w:rFonts w:eastAsia="EB Garamond"/>
          <w:sz w:val="18"/>
          <w:szCs w:val="18"/>
        </w:rPr>
        <w:t>1) Forestry of less than 50 acres shall require a Special Use Permit in the Hamlet and</w:t>
      </w:r>
    </w:p>
    <w:p w14:paraId="00000061" w14:textId="77777777" w:rsidR="00BD4D65" w:rsidRPr="002005FB" w:rsidRDefault="00BC0B99">
      <w:pPr>
        <w:spacing w:line="240" w:lineRule="auto"/>
        <w:rPr>
          <w:rFonts w:eastAsia="EB Garamond"/>
          <w:sz w:val="18"/>
          <w:szCs w:val="18"/>
        </w:rPr>
      </w:pPr>
      <w:r w:rsidRPr="002005FB">
        <w:rPr>
          <w:rFonts w:eastAsia="EB Garamond"/>
          <w:sz w:val="18"/>
          <w:szCs w:val="18"/>
        </w:rPr>
        <w:t>Moderate Intensity zoning districts, and shall be a permitted use in the Low Intensity,</w:t>
      </w:r>
    </w:p>
    <w:p w14:paraId="00000062" w14:textId="77777777" w:rsidR="00BD4D65" w:rsidRPr="002005FB" w:rsidRDefault="00BC0B99">
      <w:pPr>
        <w:spacing w:line="240" w:lineRule="auto"/>
        <w:rPr>
          <w:rFonts w:eastAsia="EB Garamond"/>
          <w:sz w:val="18"/>
          <w:szCs w:val="18"/>
        </w:rPr>
      </w:pPr>
      <w:r w:rsidRPr="002005FB">
        <w:rPr>
          <w:rFonts w:eastAsia="EB Garamond"/>
          <w:sz w:val="18"/>
          <w:szCs w:val="18"/>
        </w:rPr>
        <w:t xml:space="preserve">Rural </w:t>
      </w:r>
      <w:proofErr w:type="gramStart"/>
      <w:r w:rsidRPr="002005FB">
        <w:rPr>
          <w:rFonts w:eastAsia="EB Garamond"/>
          <w:sz w:val="18"/>
          <w:szCs w:val="18"/>
        </w:rPr>
        <w:t>Use,</w:t>
      </w:r>
      <w:proofErr w:type="gramEnd"/>
      <w:r w:rsidRPr="002005FB">
        <w:rPr>
          <w:rFonts w:eastAsia="EB Garamond"/>
          <w:sz w:val="18"/>
          <w:szCs w:val="18"/>
        </w:rPr>
        <w:t xml:space="preserve"> and Resource Management zoning districts.</w:t>
      </w:r>
    </w:p>
    <w:p w14:paraId="00000063" w14:textId="77777777" w:rsidR="00BD4D65" w:rsidRPr="002005FB" w:rsidRDefault="00BD4D65">
      <w:pPr>
        <w:spacing w:line="240" w:lineRule="auto"/>
        <w:rPr>
          <w:rFonts w:eastAsia="EB Garamond"/>
          <w:sz w:val="18"/>
          <w:szCs w:val="18"/>
        </w:rPr>
      </w:pPr>
    </w:p>
    <w:p w14:paraId="00000064" w14:textId="77777777" w:rsidR="00BD4D65" w:rsidRPr="002005FB" w:rsidRDefault="00BC0B99">
      <w:pPr>
        <w:spacing w:line="240" w:lineRule="auto"/>
        <w:rPr>
          <w:rFonts w:eastAsia="EB Garamond"/>
          <w:sz w:val="18"/>
          <w:szCs w:val="18"/>
        </w:rPr>
      </w:pPr>
      <w:r w:rsidRPr="002005FB">
        <w:rPr>
          <w:rFonts w:eastAsia="EB Garamond"/>
          <w:sz w:val="18"/>
          <w:szCs w:val="18"/>
        </w:rPr>
        <w:t>2) Forestry of more than 50 acres shall be a prohibited use in the Hamlet and Moderate</w:t>
      </w:r>
    </w:p>
    <w:p w14:paraId="00000065" w14:textId="77777777" w:rsidR="00BD4D65" w:rsidRPr="002005FB" w:rsidRDefault="00BC0B99">
      <w:pPr>
        <w:spacing w:line="240" w:lineRule="auto"/>
        <w:rPr>
          <w:rFonts w:eastAsia="EB Garamond"/>
          <w:sz w:val="18"/>
          <w:szCs w:val="18"/>
        </w:rPr>
      </w:pPr>
      <w:r w:rsidRPr="002005FB">
        <w:rPr>
          <w:rFonts w:eastAsia="EB Garamond"/>
          <w:sz w:val="18"/>
          <w:szCs w:val="18"/>
        </w:rPr>
        <w:t>Intensity zoning districts, and shall require Site Plan Review and approval in the Low</w:t>
      </w:r>
    </w:p>
    <w:p w14:paraId="00000066" w14:textId="77777777" w:rsidR="00BD4D65" w:rsidRPr="002005FB" w:rsidRDefault="00BC0B99">
      <w:pPr>
        <w:spacing w:line="240" w:lineRule="auto"/>
        <w:rPr>
          <w:rFonts w:eastAsia="EB Garamond"/>
          <w:sz w:val="18"/>
          <w:szCs w:val="18"/>
        </w:rPr>
      </w:pPr>
      <w:r w:rsidRPr="002005FB">
        <w:rPr>
          <w:rFonts w:eastAsia="EB Garamond"/>
          <w:sz w:val="18"/>
          <w:szCs w:val="18"/>
        </w:rPr>
        <w:t>Intensity, Rural Use, and Resource Management zoning districts.</w:t>
      </w:r>
    </w:p>
    <w:p w14:paraId="00000067" w14:textId="77777777" w:rsidR="00BD4D65" w:rsidRPr="002005FB" w:rsidRDefault="00BD4D65">
      <w:pPr>
        <w:spacing w:line="240" w:lineRule="auto"/>
        <w:rPr>
          <w:rFonts w:eastAsia="EB Garamond"/>
          <w:sz w:val="18"/>
          <w:szCs w:val="18"/>
        </w:rPr>
      </w:pPr>
    </w:p>
    <w:p w14:paraId="00000068" w14:textId="77777777" w:rsidR="00BD4D65" w:rsidRPr="002005FB" w:rsidRDefault="00BC0B99">
      <w:pPr>
        <w:spacing w:line="240" w:lineRule="auto"/>
        <w:rPr>
          <w:rFonts w:eastAsia="EB Garamond"/>
          <w:sz w:val="18"/>
          <w:szCs w:val="18"/>
        </w:rPr>
      </w:pPr>
      <w:r w:rsidRPr="002005FB">
        <w:rPr>
          <w:rFonts w:eastAsia="EB Garamond"/>
          <w:b/>
          <w:bCs/>
          <w:sz w:val="18"/>
          <w:szCs w:val="18"/>
          <w:highlight w:val="white"/>
        </w:rPr>
        <w:t>Section 4</w:t>
      </w:r>
      <w:r w:rsidRPr="002005FB">
        <w:rPr>
          <w:rFonts w:eastAsia="EB Garamond"/>
          <w:b/>
          <w:bCs/>
          <w:sz w:val="18"/>
          <w:szCs w:val="18"/>
        </w:rPr>
        <w:t xml:space="preserve">.  </w:t>
      </w:r>
    </w:p>
    <w:p w14:paraId="00000069" w14:textId="77777777" w:rsidR="00BD4D65" w:rsidRPr="002005FB" w:rsidRDefault="00BD4D65">
      <w:pPr>
        <w:spacing w:line="240" w:lineRule="auto"/>
        <w:rPr>
          <w:rFonts w:eastAsia="Garamond"/>
          <w:b/>
          <w:bCs/>
          <w:sz w:val="18"/>
          <w:szCs w:val="18"/>
        </w:rPr>
      </w:pPr>
    </w:p>
    <w:p w14:paraId="0000006A" w14:textId="77777777" w:rsidR="00BD4D65" w:rsidRPr="002005FB" w:rsidRDefault="00BC0B99">
      <w:pPr>
        <w:spacing w:line="240" w:lineRule="auto"/>
        <w:rPr>
          <w:rFonts w:eastAsia="EB Garamond"/>
          <w:sz w:val="18"/>
          <w:szCs w:val="18"/>
        </w:rPr>
      </w:pPr>
      <w:r w:rsidRPr="002005FB">
        <w:rPr>
          <w:rFonts w:eastAsia="EB Garamond"/>
          <w:sz w:val="18"/>
          <w:szCs w:val="18"/>
        </w:rPr>
        <w:t xml:space="preserve">The Town Board hereby declares its legislative intent to supersede any provision of the Zoning Ordinance of the Town of Wilmington, New York, </w:t>
      </w:r>
      <w:proofErr w:type="gramStart"/>
      <w:r w:rsidRPr="002005FB">
        <w:rPr>
          <w:rFonts w:eastAsia="EB Garamond"/>
          <w:sz w:val="18"/>
          <w:szCs w:val="18"/>
        </w:rPr>
        <w:t>that</w:t>
      </w:r>
      <w:proofErr w:type="gramEnd"/>
      <w:r w:rsidRPr="002005FB">
        <w:rPr>
          <w:rFonts w:eastAsia="EB Garamond"/>
          <w:sz w:val="18"/>
          <w:szCs w:val="18"/>
        </w:rPr>
        <w:t xml:space="preserve"> is inconsistent with the amendments adopted hereby. </w:t>
      </w:r>
      <w:r w:rsidRPr="002005FB">
        <w:rPr>
          <w:rFonts w:eastAsia="EB Garamond"/>
          <w:sz w:val="18"/>
          <w:szCs w:val="18"/>
        </w:rPr>
        <w:br/>
        <w:t xml:space="preserve">If any local laws, or parts of any local laws, are inconsistent with any of the provisions of this local law, this local law shall control.  </w:t>
      </w:r>
      <w:r w:rsidRPr="002005FB">
        <w:rPr>
          <w:rFonts w:eastAsia="EB Garamond"/>
          <w:sz w:val="18"/>
          <w:szCs w:val="18"/>
        </w:rPr>
        <w:br/>
        <w:t>The Town’s forms, rules, and regulations shall, to the extent necessary, be updated to reflect this Local Law.</w:t>
      </w:r>
    </w:p>
    <w:p w14:paraId="0000006B" w14:textId="77777777" w:rsidR="00BD4D65" w:rsidRPr="002005FB" w:rsidRDefault="00BC0B99">
      <w:pPr>
        <w:spacing w:line="240" w:lineRule="auto"/>
        <w:rPr>
          <w:rFonts w:eastAsia="EB Garamond"/>
          <w:sz w:val="18"/>
          <w:szCs w:val="18"/>
        </w:rPr>
      </w:pPr>
      <w:r w:rsidRPr="002005FB">
        <w:rPr>
          <w:rFonts w:eastAsia="EB Garamond"/>
          <w:sz w:val="18"/>
          <w:szCs w:val="18"/>
        </w:rPr>
        <w:t>To the extent any provision of the Zoning Ordinance of the Town of Wilmington, New York, is inconsistent with this Local Law</w:t>
      </w:r>
      <w:proofErr w:type="gramStart"/>
      <w:r w:rsidRPr="002005FB">
        <w:rPr>
          <w:rFonts w:eastAsia="EB Garamond"/>
          <w:sz w:val="18"/>
          <w:szCs w:val="18"/>
        </w:rPr>
        <w:t>, this</w:t>
      </w:r>
      <w:proofErr w:type="gramEnd"/>
      <w:r w:rsidRPr="002005FB">
        <w:rPr>
          <w:rFonts w:eastAsia="EB Garamond"/>
          <w:sz w:val="18"/>
          <w:szCs w:val="18"/>
        </w:rPr>
        <w:t xml:space="preserve"> Local Law shall control.</w:t>
      </w:r>
    </w:p>
    <w:p w14:paraId="0000006C" w14:textId="77777777" w:rsidR="00BD4D65" w:rsidRPr="002005FB" w:rsidRDefault="00BD4D65">
      <w:pPr>
        <w:spacing w:line="240" w:lineRule="auto"/>
        <w:rPr>
          <w:rFonts w:eastAsia="EB Garamond"/>
          <w:sz w:val="18"/>
          <w:szCs w:val="18"/>
        </w:rPr>
      </w:pPr>
    </w:p>
    <w:p w14:paraId="0000006D" w14:textId="77777777" w:rsidR="00BD4D65" w:rsidRPr="002005FB" w:rsidRDefault="00BC0B99">
      <w:pPr>
        <w:spacing w:line="240" w:lineRule="auto"/>
        <w:rPr>
          <w:rFonts w:eastAsia="EB Garamond"/>
          <w:sz w:val="18"/>
          <w:szCs w:val="18"/>
        </w:rPr>
      </w:pPr>
      <w:r w:rsidRPr="002005FB">
        <w:rPr>
          <w:rFonts w:eastAsia="EB Garamond"/>
          <w:b/>
          <w:bCs/>
          <w:sz w:val="18"/>
          <w:szCs w:val="18"/>
          <w:highlight w:val="white"/>
        </w:rPr>
        <w:t>Section 5</w:t>
      </w:r>
      <w:r w:rsidRPr="002005FB">
        <w:rPr>
          <w:rFonts w:eastAsia="EB Garamond"/>
          <w:b/>
          <w:bCs/>
          <w:sz w:val="18"/>
          <w:szCs w:val="18"/>
        </w:rPr>
        <w:t xml:space="preserve">. Effective date. </w:t>
      </w:r>
    </w:p>
    <w:p w14:paraId="0000006E" w14:textId="77777777" w:rsidR="00BD4D65" w:rsidRPr="002005FB" w:rsidRDefault="00BD4D65">
      <w:pPr>
        <w:spacing w:line="240" w:lineRule="auto"/>
        <w:rPr>
          <w:rFonts w:eastAsia="Garamond"/>
          <w:b/>
          <w:bCs/>
          <w:sz w:val="18"/>
          <w:szCs w:val="18"/>
        </w:rPr>
      </w:pPr>
    </w:p>
    <w:p w14:paraId="2E693D75" w14:textId="77777777" w:rsidR="008A6882" w:rsidRPr="002005FB" w:rsidRDefault="00BC0B99">
      <w:pPr>
        <w:spacing w:line="240" w:lineRule="auto"/>
        <w:rPr>
          <w:rFonts w:eastAsia="EB Garamond"/>
          <w:sz w:val="18"/>
          <w:szCs w:val="18"/>
        </w:rPr>
      </w:pPr>
      <w:r w:rsidRPr="002005FB">
        <w:rPr>
          <w:rFonts w:eastAsia="EB Garamond"/>
          <w:sz w:val="18"/>
          <w:szCs w:val="18"/>
        </w:rPr>
        <w:t>This local law shall take effect immediately upon filing in the office of the Secretary of State of the State of New York.</w:t>
      </w:r>
    </w:p>
    <w:p w14:paraId="19826CDF" w14:textId="77777777" w:rsidR="008A6882" w:rsidRPr="002005FB" w:rsidRDefault="008A6882">
      <w:pPr>
        <w:spacing w:line="240" w:lineRule="auto"/>
        <w:rPr>
          <w:rFonts w:eastAsia="EB Garamond"/>
          <w:sz w:val="18"/>
          <w:szCs w:val="18"/>
        </w:rPr>
      </w:pPr>
    </w:p>
    <w:p w14:paraId="3CA48EF9" w14:textId="72CD8333" w:rsidR="008A6882" w:rsidRPr="002005FB" w:rsidRDefault="00BB3B9C">
      <w:pPr>
        <w:spacing w:line="240" w:lineRule="auto"/>
        <w:rPr>
          <w:rFonts w:eastAsia="EB Garamond"/>
          <w:b/>
          <w:bCs/>
          <w:i/>
          <w:iCs/>
          <w:sz w:val="18"/>
          <w:szCs w:val="18"/>
        </w:rPr>
      </w:pPr>
      <w:r w:rsidRPr="002005FB">
        <w:rPr>
          <w:rFonts w:eastAsia="EB Garamond"/>
          <w:b/>
          <w:bCs/>
          <w:i/>
          <w:iCs/>
          <w:sz w:val="18"/>
          <w:szCs w:val="18"/>
        </w:rPr>
        <w:t>Everyone pres</w:t>
      </w:r>
      <w:r w:rsidR="007A3BD8" w:rsidRPr="002005FB">
        <w:rPr>
          <w:rFonts w:eastAsia="EB Garamond"/>
          <w:b/>
          <w:bCs/>
          <w:i/>
          <w:iCs/>
          <w:sz w:val="18"/>
          <w:szCs w:val="18"/>
        </w:rPr>
        <w:t xml:space="preserve">ent was allowed to speak that wished </w:t>
      </w:r>
      <w:r w:rsidR="00D5432D" w:rsidRPr="002005FB">
        <w:rPr>
          <w:rFonts w:eastAsia="EB Garamond"/>
          <w:b/>
          <w:bCs/>
          <w:i/>
          <w:iCs/>
          <w:sz w:val="18"/>
          <w:szCs w:val="18"/>
        </w:rPr>
        <w:t>to. The</w:t>
      </w:r>
      <w:r w:rsidR="007A3BD8" w:rsidRPr="002005FB">
        <w:rPr>
          <w:rFonts w:eastAsia="EB Garamond"/>
          <w:b/>
          <w:bCs/>
          <w:i/>
          <w:iCs/>
          <w:sz w:val="18"/>
          <w:szCs w:val="18"/>
        </w:rPr>
        <w:t xml:space="preserve"> board </w:t>
      </w:r>
      <w:r w:rsidR="00D5432D" w:rsidRPr="002005FB">
        <w:rPr>
          <w:rFonts w:eastAsia="EB Garamond"/>
          <w:b/>
          <w:bCs/>
          <w:i/>
          <w:iCs/>
          <w:sz w:val="18"/>
          <w:szCs w:val="18"/>
        </w:rPr>
        <w:t>discussed</w:t>
      </w:r>
      <w:r w:rsidR="007A3BD8" w:rsidRPr="002005FB">
        <w:rPr>
          <w:rFonts w:eastAsia="EB Garamond"/>
          <w:b/>
          <w:bCs/>
          <w:i/>
          <w:iCs/>
          <w:sz w:val="18"/>
          <w:szCs w:val="18"/>
        </w:rPr>
        <w:t xml:space="preserve"> this furthe</w:t>
      </w:r>
      <w:r w:rsidR="00D5432D" w:rsidRPr="002005FB">
        <w:rPr>
          <w:rFonts w:eastAsia="EB Garamond"/>
          <w:b/>
          <w:bCs/>
          <w:i/>
          <w:iCs/>
          <w:sz w:val="18"/>
          <w:szCs w:val="18"/>
        </w:rPr>
        <w:t>r.</w:t>
      </w:r>
    </w:p>
    <w:p w14:paraId="6A8A7582" w14:textId="77777777" w:rsidR="00BB3B9C" w:rsidRPr="002005FB" w:rsidRDefault="00BB3B9C">
      <w:pPr>
        <w:spacing w:line="240" w:lineRule="auto"/>
        <w:rPr>
          <w:rFonts w:eastAsia="EB Garamond"/>
          <w:b/>
          <w:bCs/>
          <w:i/>
          <w:iCs/>
          <w:sz w:val="18"/>
          <w:szCs w:val="18"/>
        </w:rPr>
      </w:pPr>
    </w:p>
    <w:p w14:paraId="6EDA5269" w14:textId="70DDABC8" w:rsidR="008B723E" w:rsidRPr="002005FB" w:rsidRDefault="006962D6" w:rsidP="008B723E">
      <w:pPr>
        <w:spacing w:line="240" w:lineRule="auto"/>
        <w:rPr>
          <w:b/>
          <w:bCs/>
          <w:i/>
          <w:iCs/>
          <w:sz w:val="18"/>
          <w:szCs w:val="18"/>
        </w:rPr>
      </w:pPr>
      <w:r w:rsidRPr="002005FB">
        <w:rPr>
          <w:b/>
          <w:bCs/>
          <w:i/>
          <w:iCs/>
          <w:sz w:val="18"/>
          <w:szCs w:val="18"/>
        </w:rPr>
        <w:t xml:space="preserve">The board decided that </w:t>
      </w:r>
      <w:r w:rsidR="004C1658" w:rsidRPr="002005FB">
        <w:rPr>
          <w:b/>
          <w:bCs/>
          <w:i/>
          <w:iCs/>
          <w:sz w:val="18"/>
          <w:szCs w:val="18"/>
        </w:rPr>
        <w:t>several</w:t>
      </w:r>
      <w:r w:rsidR="002D1231" w:rsidRPr="002005FB">
        <w:rPr>
          <w:b/>
          <w:bCs/>
          <w:i/>
          <w:iCs/>
          <w:sz w:val="18"/>
          <w:szCs w:val="18"/>
        </w:rPr>
        <w:t xml:space="preserve"> minor</w:t>
      </w:r>
      <w:r w:rsidR="004C1658" w:rsidRPr="002005FB">
        <w:rPr>
          <w:b/>
          <w:bCs/>
          <w:i/>
          <w:iCs/>
          <w:sz w:val="18"/>
          <w:szCs w:val="18"/>
        </w:rPr>
        <w:t xml:space="preserve"> changes still need to be made </w:t>
      </w:r>
      <w:r w:rsidR="004857EF" w:rsidRPr="002005FB">
        <w:rPr>
          <w:b/>
          <w:bCs/>
          <w:i/>
          <w:iCs/>
          <w:sz w:val="18"/>
          <w:szCs w:val="18"/>
        </w:rPr>
        <w:t>in</w:t>
      </w:r>
      <w:r w:rsidR="004C1658" w:rsidRPr="002005FB">
        <w:rPr>
          <w:b/>
          <w:bCs/>
          <w:i/>
          <w:iCs/>
          <w:sz w:val="18"/>
          <w:szCs w:val="18"/>
        </w:rPr>
        <w:t xml:space="preserve"> this </w:t>
      </w:r>
      <w:r w:rsidR="002D1231" w:rsidRPr="002005FB">
        <w:rPr>
          <w:b/>
          <w:bCs/>
          <w:i/>
          <w:iCs/>
          <w:sz w:val="18"/>
          <w:szCs w:val="18"/>
        </w:rPr>
        <w:t>law.</w:t>
      </w:r>
    </w:p>
    <w:p w14:paraId="6ED5B5BB" w14:textId="77777777" w:rsidR="009C18D6" w:rsidRPr="002005FB" w:rsidRDefault="009C18D6" w:rsidP="008B723E">
      <w:pPr>
        <w:spacing w:line="240" w:lineRule="auto"/>
        <w:rPr>
          <w:b/>
          <w:bCs/>
          <w:i/>
          <w:iCs/>
          <w:sz w:val="18"/>
          <w:szCs w:val="18"/>
        </w:rPr>
      </w:pPr>
    </w:p>
    <w:p w14:paraId="333D2562" w14:textId="61940133" w:rsidR="00931274" w:rsidRPr="002005FB" w:rsidRDefault="00BA320D" w:rsidP="008B723E">
      <w:pPr>
        <w:spacing w:line="240" w:lineRule="auto"/>
        <w:rPr>
          <w:b/>
          <w:bCs/>
          <w:i/>
          <w:iCs/>
          <w:sz w:val="18"/>
          <w:szCs w:val="18"/>
        </w:rPr>
      </w:pPr>
      <w:r w:rsidRPr="002005FB">
        <w:rPr>
          <w:b/>
          <w:bCs/>
          <w:i/>
          <w:iCs/>
          <w:sz w:val="18"/>
          <w:szCs w:val="18"/>
        </w:rPr>
        <w:t>Motion was made to discuss t</w:t>
      </w:r>
      <w:r w:rsidR="00931274" w:rsidRPr="002005FB">
        <w:rPr>
          <w:b/>
          <w:bCs/>
          <w:i/>
          <w:iCs/>
          <w:sz w:val="18"/>
          <w:szCs w:val="18"/>
        </w:rPr>
        <w:t>he next local</w:t>
      </w:r>
      <w:r w:rsidRPr="002005FB">
        <w:rPr>
          <w:b/>
          <w:bCs/>
          <w:i/>
          <w:iCs/>
          <w:sz w:val="18"/>
          <w:szCs w:val="18"/>
        </w:rPr>
        <w:t xml:space="preserve"> law, made by </w:t>
      </w:r>
      <w:r w:rsidR="001E4890" w:rsidRPr="002005FB">
        <w:rPr>
          <w:b/>
          <w:bCs/>
          <w:i/>
          <w:iCs/>
          <w:sz w:val="18"/>
          <w:szCs w:val="18"/>
        </w:rPr>
        <w:t xml:space="preserve">Tim Follos and seconded by Randy </w:t>
      </w:r>
      <w:r w:rsidR="00AC269A" w:rsidRPr="002005FB">
        <w:rPr>
          <w:b/>
          <w:bCs/>
          <w:i/>
          <w:iCs/>
          <w:sz w:val="18"/>
          <w:szCs w:val="18"/>
        </w:rPr>
        <w:t>W</w:t>
      </w:r>
      <w:r w:rsidR="001E4890" w:rsidRPr="002005FB">
        <w:rPr>
          <w:b/>
          <w:bCs/>
          <w:i/>
          <w:iCs/>
          <w:sz w:val="18"/>
          <w:szCs w:val="18"/>
        </w:rPr>
        <w:t>inch</w:t>
      </w:r>
      <w:r w:rsidR="00AC269A" w:rsidRPr="002005FB">
        <w:rPr>
          <w:b/>
          <w:bCs/>
          <w:i/>
          <w:iCs/>
          <w:sz w:val="18"/>
          <w:szCs w:val="18"/>
        </w:rPr>
        <w:t xml:space="preserve"> all the board w</w:t>
      </w:r>
      <w:r w:rsidR="0051713F" w:rsidRPr="002005FB">
        <w:rPr>
          <w:b/>
          <w:bCs/>
          <w:i/>
          <w:iCs/>
          <w:sz w:val="18"/>
          <w:szCs w:val="18"/>
        </w:rPr>
        <w:t>ere</w:t>
      </w:r>
      <w:r w:rsidR="00AC269A" w:rsidRPr="002005FB">
        <w:rPr>
          <w:b/>
          <w:bCs/>
          <w:i/>
          <w:iCs/>
          <w:sz w:val="18"/>
          <w:szCs w:val="18"/>
        </w:rPr>
        <w:t xml:space="preserve"> in favor. </w:t>
      </w:r>
    </w:p>
    <w:p w14:paraId="039F800C" w14:textId="77777777" w:rsidR="00931274" w:rsidRPr="002005FB" w:rsidRDefault="00931274" w:rsidP="008B723E">
      <w:pPr>
        <w:spacing w:line="240" w:lineRule="auto"/>
        <w:rPr>
          <w:i/>
          <w:iCs/>
          <w:sz w:val="18"/>
          <w:szCs w:val="18"/>
        </w:rPr>
      </w:pPr>
    </w:p>
    <w:p w14:paraId="6446FE1E" w14:textId="6F5EF9AA" w:rsidR="009C18D6" w:rsidRPr="002005FB" w:rsidRDefault="009C18D6" w:rsidP="008B723E">
      <w:pPr>
        <w:spacing w:line="240" w:lineRule="auto"/>
        <w:rPr>
          <w:sz w:val="18"/>
          <w:szCs w:val="18"/>
        </w:rPr>
      </w:pPr>
      <w:r w:rsidRPr="002005FB">
        <w:rPr>
          <w:i/>
          <w:iCs/>
          <w:sz w:val="18"/>
          <w:szCs w:val="18"/>
        </w:rPr>
        <w:t>The</w:t>
      </w:r>
      <w:r w:rsidR="00670BA7" w:rsidRPr="002005FB">
        <w:rPr>
          <w:i/>
          <w:iCs/>
          <w:sz w:val="18"/>
          <w:szCs w:val="18"/>
        </w:rPr>
        <w:t xml:space="preserve"> following</w:t>
      </w:r>
      <w:r w:rsidRPr="002005FB">
        <w:rPr>
          <w:i/>
          <w:iCs/>
          <w:sz w:val="18"/>
          <w:szCs w:val="18"/>
        </w:rPr>
        <w:t xml:space="preserve"> local law was explained</w:t>
      </w:r>
      <w:r w:rsidR="00F459D9" w:rsidRPr="002005FB">
        <w:rPr>
          <w:i/>
          <w:iCs/>
          <w:sz w:val="18"/>
          <w:szCs w:val="18"/>
        </w:rPr>
        <w:t xml:space="preserve"> by the </w:t>
      </w:r>
      <w:r w:rsidR="00670BA7" w:rsidRPr="002005FB">
        <w:rPr>
          <w:i/>
          <w:iCs/>
          <w:sz w:val="18"/>
          <w:szCs w:val="18"/>
        </w:rPr>
        <w:t>S</w:t>
      </w:r>
      <w:r w:rsidR="00F459D9" w:rsidRPr="002005FB">
        <w:rPr>
          <w:i/>
          <w:iCs/>
          <w:sz w:val="18"/>
          <w:szCs w:val="18"/>
        </w:rPr>
        <w:t xml:space="preserve">upervisor. </w:t>
      </w:r>
    </w:p>
    <w:p w14:paraId="4A16EF98" w14:textId="77777777" w:rsidR="008A6882" w:rsidRPr="002005FB" w:rsidRDefault="008A6882" w:rsidP="008B723E">
      <w:pPr>
        <w:spacing w:line="240" w:lineRule="auto"/>
        <w:rPr>
          <w:i/>
          <w:iCs/>
          <w:sz w:val="18"/>
          <w:szCs w:val="18"/>
        </w:rPr>
      </w:pPr>
    </w:p>
    <w:p w14:paraId="1BAC556F" w14:textId="77777777" w:rsidR="008B723E" w:rsidRPr="002005FB" w:rsidRDefault="008B723E" w:rsidP="008B723E">
      <w:pPr>
        <w:spacing w:line="240" w:lineRule="auto"/>
        <w:rPr>
          <w:sz w:val="18"/>
          <w:szCs w:val="18"/>
        </w:rPr>
      </w:pPr>
    </w:p>
    <w:p w14:paraId="00000071" w14:textId="48E13A2F" w:rsidR="00BD4D65" w:rsidRPr="002005FB" w:rsidRDefault="008B723E" w:rsidP="008B723E">
      <w:pPr>
        <w:spacing w:line="240" w:lineRule="auto"/>
        <w:rPr>
          <w:rFonts w:eastAsia="EB Garamond"/>
          <w:b/>
          <w:bCs/>
          <w:sz w:val="18"/>
          <w:szCs w:val="18"/>
        </w:rPr>
      </w:pPr>
      <w:r w:rsidRPr="002005FB">
        <w:rPr>
          <w:rFonts w:eastAsia="EB Garamond"/>
          <w:b/>
          <w:bCs/>
          <w:sz w:val="18"/>
          <w:szCs w:val="18"/>
        </w:rPr>
        <w:t xml:space="preserve">                                                                             </w:t>
      </w:r>
      <w:r w:rsidR="00BC0B99" w:rsidRPr="002005FB">
        <w:rPr>
          <w:rFonts w:eastAsia="EB Garamond"/>
          <w:b/>
          <w:bCs/>
          <w:sz w:val="18"/>
          <w:szCs w:val="18"/>
        </w:rPr>
        <w:t xml:space="preserve">Local Law </w:t>
      </w:r>
      <w:r w:rsidR="007615F7" w:rsidRPr="002005FB">
        <w:rPr>
          <w:rFonts w:eastAsia="EB Garamond"/>
          <w:b/>
          <w:bCs/>
          <w:sz w:val="18"/>
          <w:szCs w:val="18"/>
        </w:rPr>
        <w:t>?</w:t>
      </w:r>
      <w:r w:rsidR="00BC0B99" w:rsidRPr="002005FB">
        <w:rPr>
          <w:rFonts w:eastAsia="EB Garamond"/>
          <w:b/>
          <w:bCs/>
          <w:sz w:val="18"/>
          <w:szCs w:val="18"/>
        </w:rPr>
        <w:t xml:space="preserve"> of the Year 2026: </w:t>
      </w:r>
    </w:p>
    <w:p w14:paraId="00000072" w14:textId="77777777" w:rsidR="00BD4D65" w:rsidRPr="002005FB" w:rsidRDefault="00BC0B99">
      <w:pPr>
        <w:spacing w:line="240" w:lineRule="auto"/>
        <w:jc w:val="center"/>
        <w:rPr>
          <w:rFonts w:eastAsia="EB Garamond"/>
          <w:b/>
          <w:bCs/>
          <w:sz w:val="18"/>
          <w:szCs w:val="18"/>
        </w:rPr>
      </w:pPr>
      <w:r w:rsidRPr="002005FB">
        <w:rPr>
          <w:rFonts w:eastAsia="EB Garamond"/>
          <w:b/>
          <w:bCs/>
          <w:sz w:val="18"/>
          <w:szCs w:val="18"/>
        </w:rPr>
        <w:t>A Local Law to Improve Access to Housing in the Town of Wilmington</w:t>
      </w:r>
    </w:p>
    <w:p w14:paraId="00000073" w14:textId="77777777" w:rsidR="00BD4D65" w:rsidRPr="002005FB" w:rsidRDefault="00BD4D65">
      <w:pPr>
        <w:spacing w:line="240" w:lineRule="auto"/>
        <w:rPr>
          <w:rFonts w:eastAsia="EB Garamond"/>
          <w:b/>
          <w:bCs/>
          <w:sz w:val="18"/>
          <w:szCs w:val="18"/>
        </w:rPr>
      </w:pPr>
    </w:p>
    <w:p w14:paraId="00000074" w14:textId="77777777" w:rsidR="00BD4D65" w:rsidRPr="002005FB" w:rsidRDefault="00BC0B99">
      <w:pPr>
        <w:spacing w:line="240" w:lineRule="auto"/>
        <w:rPr>
          <w:rFonts w:eastAsia="EB Garamond"/>
          <w:b/>
          <w:bCs/>
          <w:sz w:val="18"/>
          <w:szCs w:val="18"/>
        </w:rPr>
      </w:pPr>
      <w:r w:rsidRPr="002005FB">
        <w:rPr>
          <w:rFonts w:eastAsia="EB Garamond"/>
          <w:sz w:val="18"/>
          <w:szCs w:val="18"/>
        </w:rPr>
        <w:t>Be it enacted by the Town Council (“town board”) of the Town of Wilmington (“the town”) as follows:</w:t>
      </w:r>
    </w:p>
    <w:p w14:paraId="00000075" w14:textId="77777777" w:rsidR="00BD4D65" w:rsidRPr="002005FB" w:rsidRDefault="00BD4D65">
      <w:pPr>
        <w:spacing w:line="240" w:lineRule="auto"/>
        <w:rPr>
          <w:rFonts w:eastAsia="EB Garamond"/>
          <w:b/>
          <w:bCs/>
          <w:sz w:val="18"/>
          <w:szCs w:val="18"/>
        </w:rPr>
      </w:pPr>
    </w:p>
    <w:p w14:paraId="00000076" w14:textId="77777777" w:rsidR="00BD4D65" w:rsidRPr="002005FB" w:rsidRDefault="00BC0B99">
      <w:pPr>
        <w:spacing w:line="240" w:lineRule="auto"/>
        <w:rPr>
          <w:rFonts w:eastAsia="EB Garamond"/>
          <w:b/>
          <w:bCs/>
          <w:sz w:val="18"/>
          <w:szCs w:val="18"/>
        </w:rPr>
      </w:pPr>
      <w:r w:rsidRPr="002005FB">
        <w:rPr>
          <w:rFonts w:eastAsia="EB Garamond"/>
          <w:b/>
          <w:bCs/>
          <w:sz w:val="18"/>
          <w:szCs w:val="18"/>
        </w:rPr>
        <w:t>§1. Authority.</w:t>
      </w:r>
    </w:p>
    <w:p w14:paraId="00000077" w14:textId="77777777" w:rsidR="00BD4D65" w:rsidRPr="002005FB" w:rsidRDefault="00BD4D65">
      <w:pPr>
        <w:spacing w:line="240" w:lineRule="auto"/>
        <w:rPr>
          <w:rFonts w:eastAsia="EB Garamond"/>
          <w:b/>
          <w:bCs/>
          <w:sz w:val="18"/>
          <w:szCs w:val="18"/>
        </w:rPr>
      </w:pPr>
    </w:p>
    <w:p w14:paraId="00000078" w14:textId="77777777" w:rsidR="00BD4D65" w:rsidRPr="002005FB" w:rsidRDefault="00BC0B99">
      <w:pPr>
        <w:spacing w:line="240" w:lineRule="auto"/>
        <w:rPr>
          <w:rFonts w:eastAsia="EB Garamond"/>
          <w:sz w:val="18"/>
          <w:szCs w:val="18"/>
        </w:rPr>
      </w:pPr>
      <w:r w:rsidRPr="002005FB">
        <w:rPr>
          <w:rFonts w:eastAsia="EB Garamond"/>
          <w:sz w:val="18"/>
          <w:szCs w:val="18"/>
        </w:rPr>
        <w:t>This local law is enacted under the authority granted by the General Municipal Home</w:t>
      </w:r>
    </w:p>
    <w:p w14:paraId="00000079" w14:textId="77777777" w:rsidR="00BD4D65" w:rsidRPr="002005FB" w:rsidRDefault="00BC0B99">
      <w:pPr>
        <w:spacing w:line="240" w:lineRule="auto"/>
        <w:rPr>
          <w:rFonts w:eastAsia="EB Garamond"/>
          <w:sz w:val="18"/>
          <w:szCs w:val="18"/>
        </w:rPr>
      </w:pPr>
      <w:r w:rsidRPr="002005FB">
        <w:rPr>
          <w:rFonts w:eastAsia="EB Garamond"/>
          <w:sz w:val="18"/>
          <w:szCs w:val="18"/>
        </w:rPr>
        <w:t>Rule law of the State of New York.</w:t>
      </w:r>
    </w:p>
    <w:p w14:paraId="0000007A" w14:textId="77777777" w:rsidR="00BD4D65" w:rsidRPr="002005FB" w:rsidRDefault="00BD4D65">
      <w:pPr>
        <w:spacing w:line="240" w:lineRule="auto"/>
        <w:rPr>
          <w:rFonts w:eastAsia="EB Garamond"/>
          <w:b/>
          <w:bCs/>
          <w:sz w:val="18"/>
          <w:szCs w:val="18"/>
        </w:rPr>
      </w:pPr>
    </w:p>
    <w:p w14:paraId="0000007B" w14:textId="77777777" w:rsidR="00BD4D65" w:rsidRPr="002005FB" w:rsidRDefault="00BC0B99">
      <w:pPr>
        <w:spacing w:line="240" w:lineRule="auto"/>
        <w:rPr>
          <w:rFonts w:eastAsia="EB Garamond"/>
          <w:sz w:val="18"/>
          <w:szCs w:val="18"/>
        </w:rPr>
      </w:pPr>
      <w:r w:rsidRPr="002005FB">
        <w:rPr>
          <w:rFonts w:eastAsia="EB Garamond"/>
          <w:b/>
          <w:bCs/>
          <w:sz w:val="18"/>
          <w:szCs w:val="18"/>
        </w:rPr>
        <w:t>§2. Legislative Intent.</w:t>
      </w:r>
    </w:p>
    <w:p w14:paraId="0000007C" w14:textId="77777777" w:rsidR="00BD4D65" w:rsidRPr="002005FB" w:rsidRDefault="00BD4D65">
      <w:pPr>
        <w:spacing w:line="240" w:lineRule="auto"/>
        <w:rPr>
          <w:rFonts w:eastAsia="EB Garamond"/>
          <w:b/>
          <w:bCs/>
          <w:sz w:val="18"/>
          <w:szCs w:val="18"/>
        </w:rPr>
      </w:pPr>
    </w:p>
    <w:p w14:paraId="0000007D" w14:textId="77777777" w:rsidR="00BD4D65" w:rsidRPr="002005FB" w:rsidRDefault="00BC0B99">
      <w:pPr>
        <w:spacing w:line="240" w:lineRule="auto"/>
        <w:rPr>
          <w:rFonts w:eastAsia="EB Garamond"/>
          <w:sz w:val="18"/>
          <w:szCs w:val="18"/>
        </w:rPr>
      </w:pPr>
      <w:r w:rsidRPr="002005FB">
        <w:rPr>
          <w:rFonts w:eastAsia="EB Garamond"/>
          <w:sz w:val="18"/>
          <w:szCs w:val="18"/>
        </w:rPr>
        <w:t>In January of 2024 the town board of the Town of Wilmington, New York resolved to support the town’s designation as a “Pro</w:t>
      </w:r>
      <w:r w:rsidRPr="002005FB">
        <w:rPr>
          <w:rFonts w:ascii="Cambria Math" w:eastAsia="EB Garamond" w:hAnsi="Cambria Math" w:cs="Cambria Math"/>
          <w:sz w:val="18"/>
          <w:szCs w:val="18"/>
        </w:rPr>
        <w:t>‑</w:t>
      </w:r>
      <w:r w:rsidRPr="002005FB">
        <w:rPr>
          <w:rFonts w:eastAsia="EB Garamond"/>
          <w:sz w:val="18"/>
          <w:szCs w:val="18"/>
        </w:rPr>
        <w:t xml:space="preserve">Housing Community.” </w:t>
      </w:r>
    </w:p>
    <w:p w14:paraId="0000007E" w14:textId="77777777" w:rsidR="00BD4D65" w:rsidRPr="002005FB" w:rsidRDefault="00BD4D65">
      <w:pPr>
        <w:spacing w:line="240" w:lineRule="auto"/>
        <w:rPr>
          <w:rFonts w:eastAsia="EB Garamond"/>
          <w:b/>
          <w:bCs/>
          <w:sz w:val="18"/>
          <w:szCs w:val="18"/>
        </w:rPr>
      </w:pPr>
    </w:p>
    <w:p w14:paraId="0000007F" w14:textId="77777777" w:rsidR="00BD4D65" w:rsidRPr="002005FB" w:rsidRDefault="00BC0B99">
      <w:pPr>
        <w:spacing w:line="240" w:lineRule="auto"/>
        <w:rPr>
          <w:rFonts w:eastAsia="EB Garamond"/>
          <w:b/>
          <w:bCs/>
          <w:sz w:val="18"/>
          <w:szCs w:val="18"/>
        </w:rPr>
      </w:pPr>
      <w:r w:rsidRPr="002005FB">
        <w:rPr>
          <w:rFonts w:eastAsia="EB Garamond"/>
          <w:sz w:val="18"/>
          <w:szCs w:val="18"/>
        </w:rPr>
        <w:t xml:space="preserve">In doing so, the town board pledged to streamline permitting for affordable housing, and to enact policies to support a broad range of housing development. </w:t>
      </w:r>
    </w:p>
    <w:p w14:paraId="00000080" w14:textId="77777777" w:rsidR="00BD4D65" w:rsidRPr="002005FB" w:rsidRDefault="00BD4D65">
      <w:pPr>
        <w:spacing w:line="240" w:lineRule="auto"/>
        <w:rPr>
          <w:rFonts w:eastAsia="EB Garamond"/>
          <w:b/>
          <w:bCs/>
          <w:sz w:val="18"/>
          <w:szCs w:val="18"/>
        </w:rPr>
      </w:pPr>
    </w:p>
    <w:p w14:paraId="00000081" w14:textId="1AAC0087" w:rsidR="00BD4D65" w:rsidRPr="002005FB" w:rsidRDefault="00BC0B99">
      <w:pPr>
        <w:spacing w:line="240" w:lineRule="auto"/>
        <w:rPr>
          <w:rFonts w:eastAsia="EB Garamond"/>
          <w:sz w:val="18"/>
          <w:szCs w:val="18"/>
        </w:rPr>
      </w:pPr>
      <w:r w:rsidRPr="002005FB">
        <w:rPr>
          <w:rFonts w:eastAsia="EB Garamond"/>
          <w:sz w:val="18"/>
          <w:szCs w:val="18"/>
        </w:rPr>
        <w:t xml:space="preserve">In accordance with the town board’s responsibilities for the town’s general welfare, and in conformance with the town’s Comprehensive Plan — which states that “The Town Board should consider the task of providing adequate housing for residents of varying income and household characteristics. … </w:t>
      </w:r>
      <w:r w:rsidR="007615F7" w:rsidRPr="002005FB">
        <w:rPr>
          <w:rFonts w:eastAsia="EB Garamond"/>
          <w:sz w:val="18"/>
          <w:szCs w:val="18"/>
        </w:rPr>
        <w:t>consider</w:t>
      </w:r>
      <w:r w:rsidRPr="002005FB">
        <w:rPr>
          <w:rFonts w:eastAsia="EB Garamond"/>
          <w:sz w:val="18"/>
          <w:szCs w:val="18"/>
        </w:rPr>
        <w:t xml:space="preserve"> the housing needs of year-round residents and promote more rental and sale units at lower prices … and encourage the development of additional, long-lasting, quality housing”) — the town board begins the work of supporting Wilmington’s designation as a “Pro-Housing Community by adopting Local Law 4 of 2026. </w:t>
      </w:r>
    </w:p>
    <w:p w14:paraId="00000082" w14:textId="77777777" w:rsidR="00BD4D65" w:rsidRPr="002005FB" w:rsidRDefault="00BC0B99">
      <w:pPr>
        <w:spacing w:line="240" w:lineRule="auto"/>
        <w:rPr>
          <w:rFonts w:eastAsia="EB Garamond"/>
          <w:sz w:val="18"/>
          <w:szCs w:val="18"/>
        </w:rPr>
      </w:pPr>
      <w:r w:rsidRPr="002005FB">
        <w:rPr>
          <w:rFonts w:eastAsia="EB Garamond"/>
          <w:b/>
          <w:bCs/>
          <w:sz w:val="18"/>
          <w:szCs w:val="18"/>
        </w:rPr>
        <w:br/>
        <w:t>§3. Amendment to Article XVI of the Town’s Zoning Ordinance</w:t>
      </w:r>
    </w:p>
    <w:p w14:paraId="00000083" w14:textId="77777777" w:rsidR="00BD4D65" w:rsidRPr="002005FB" w:rsidRDefault="00BD4D65">
      <w:pPr>
        <w:spacing w:line="240" w:lineRule="auto"/>
        <w:rPr>
          <w:rFonts w:eastAsia="EB Garamond"/>
          <w:b/>
          <w:bCs/>
          <w:sz w:val="18"/>
          <w:szCs w:val="18"/>
        </w:rPr>
      </w:pPr>
    </w:p>
    <w:p w14:paraId="00000084" w14:textId="77777777" w:rsidR="00BD4D65" w:rsidRPr="002005FB" w:rsidRDefault="00BC0B99">
      <w:pPr>
        <w:spacing w:line="240" w:lineRule="auto"/>
        <w:rPr>
          <w:rFonts w:eastAsia="EB Garamond"/>
          <w:sz w:val="18"/>
          <w:szCs w:val="18"/>
        </w:rPr>
      </w:pPr>
      <w:r w:rsidRPr="002005FB">
        <w:rPr>
          <w:rFonts w:eastAsia="EB Garamond"/>
          <w:sz w:val="18"/>
          <w:szCs w:val="18"/>
        </w:rPr>
        <w:t xml:space="preserve">Article XVI (“Article XVI – Definitions”) of the Zoning Ordinance of the Town of Wilmington (hereinafter “the zoning ordinance”) is hereby amended. Pursuant to the adoption of this local law, the following words shall be added to Article XVI of the town’s zoning ordinance: </w:t>
      </w:r>
    </w:p>
    <w:p w14:paraId="00000085" w14:textId="77777777" w:rsidR="00BD4D65" w:rsidRPr="002005FB" w:rsidRDefault="00BD4D65">
      <w:pPr>
        <w:spacing w:line="240" w:lineRule="auto"/>
        <w:rPr>
          <w:rFonts w:eastAsia="EB Garamond"/>
          <w:b/>
          <w:bCs/>
          <w:sz w:val="18"/>
          <w:szCs w:val="18"/>
        </w:rPr>
      </w:pPr>
    </w:p>
    <w:p w14:paraId="00000086" w14:textId="77777777" w:rsidR="00BD4D65" w:rsidRPr="002005FB" w:rsidRDefault="00BC0B99">
      <w:pPr>
        <w:spacing w:line="240" w:lineRule="auto"/>
        <w:ind w:left="720"/>
        <w:rPr>
          <w:rFonts w:eastAsia="EB Garamond"/>
          <w:sz w:val="18"/>
          <w:szCs w:val="18"/>
        </w:rPr>
      </w:pPr>
      <w:r w:rsidRPr="002005FB">
        <w:rPr>
          <w:rFonts w:eastAsia="EB Garamond"/>
          <w:sz w:val="18"/>
          <w:szCs w:val="18"/>
        </w:rPr>
        <w:t xml:space="preserve">Dwelling, Tiny House – A dwelling unit </w:t>
      </w:r>
      <w:r w:rsidRPr="002005FB">
        <w:rPr>
          <w:rFonts w:eastAsia="EB Garamond"/>
          <w:sz w:val="18"/>
          <w:szCs w:val="18"/>
          <w:highlight w:val="yellow"/>
        </w:rPr>
        <w:t>with a footprint</w:t>
      </w:r>
      <w:r w:rsidRPr="002005FB">
        <w:rPr>
          <w:rFonts w:eastAsia="EB Garamond"/>
          <w:sz w:val="18"/>
          <w:szCs w:val="18"/>
        </w:rPr>
        <w:t xml:space="preserve"> of less than </w:t>
      </w:r>
      <w:r w:rsidRPr="002005FB">
        <w:rPr>
          <w:rFonts w:eastAsia="EB Garamond"/>
          <w:sz w:val="18"/>
          <w:szCs w:val="18"/>
          <w:u w:val="single"/>
        </w:rPr>
        <w:t xml:space="preserve">700 square </w:t>
      </w:r>
      <w:r w:rsidRPr="002005FB">
        <w:rPr>
          <w:rFonts w:eastAsia="EB Garamond"/>
          <w:sz w:val="18"/>
          <w:szCs w:val="18"/>
        </w:rPr>
        <w:t xml:space="preserve">feet, </w:t>
      </w:r>
      <w:r w:rsidRPr="002005FB">
        <w:rPr>
          <w:rFonts w:eastAsia="EB Garamond"/>
          <w:sz w:val="18"/>
          <w:szCs w:val="18"/>
          <w:highlight w:val="yellow"/>
        </w:rPr>
        <w:t>excluding exterior porches, decks, and stairs</w:t>
      </w:r>
      <w:r w:rsidRPr="002005FB">
        <w:rPr>
          <w:rFonts w:eastAsia="EB Garamond"/>
          <w:sz w:val="18"/>
          <w:szCs w:val="18"/>
        </w:rPr>
        <w:t>.</w:t>
      </w:r>
    </w:p>
    <w:p w14:paraId="00000087" w14:textId="77777777" w:rsidR="00BD4D65" w:rsidRPr="002005FB" w:rsidRDefault="00BD4D65">
      <w:pPr>
        <w:spacing w:line="240" w:lineRule="auto"/>
        <w:rPr>
          <w:rFonts w:eastAsia="EB Garamond"/>
          <w:b/>
          <w:bCs/>
          <w:sz w:val="18"/>
          <w:szCs w:val="18"/>
        </w:rPr>
      </w:pPr>
    </w:p>
    <w:p w14:paraId="00000088" w14:textId="77777777" w:rsidR="00BD4D65" w:rsidRPr="002005FB" w:rsidRDefault="00BC0B99">
      <w:pPr>
        <w:spacing w:line="240" w:lineRule="auto"/>
        <w:rPr>
          <w:rFonts w:eastAsia="EB Garamond"/>
          <w:b/>
          <w:bCs/>
          <w:sz w:val="18"/>
          <w:szCs w:val="18"/>
        </w:rPr>
      </w:pPr>
      <w:r w:rsidRPr="002005FB">
        <w:rPr>
          <w:rFonts w:eastAsia="EB Garamond"/>
          <w:b/>
          <w:bCs/>
          <w:sz w:val="18"/>
          <w:szCs w:val="18"/>
        </w:rPr>
        <w:t>§4. Amendment to Article IV of the Town’s Zoning Ordinance</w:t>
      </w:r>
    </w:p>
    <w:p w14:paraId="00000089" w14:textId="77777777" w:rsidR="00BD4D65" w:rsidRPr="002005FB" w:rsidRDefault="00BD4D65">
      <w:pPr>
        <w:spacing w:line="240" w:lineRule="auto"/>
        <w:rPr>
          <w:rFonts w:eastAsia="EB Garamond"/>
          <w:b/>
          <w:bCs/>
          <w:sz w:val="18"/>
          <w:szCs w:val="18"/>
        </w:rPr>
      </w:pPr>
    </w:p>
    <w:p w14:paraId="0000008A" w14:textId="77777777" w:rsidR="00BD4D65" w:rsidRPr="002005FB" w:rsidRDefault="00BC0B99">
      <w:pPr>
        <w:spacing w:line="240" w:lineRule="auto"/>
        <w:rPr>
          <w:rFonts w:eastAsia="EB Garamond"/>
          <w:sz w:val="18"/>
          <w:szCs w:val="18"/>
        </w:rPr>
      </w:pPr>
      <w:r w:rsidRPr="002005FB">
        <w:rPr>
          <w:rFonts w:eastAsia="EB Garamond"/>
          <w:sz w:val="18"/>
          <w:szCs w:val="18"/>
        </w:rPr>
        <w:t>Article IV (“Article IV – Use Regulations”) of the zoning ordinance is hereby amended.</w:t>
      </w:r>
    </w:p>
    <w:p w14:paraId="0000008B" w14:textId="77777777" w:rsidR="00BD4D65" w:rsidRPr="002005FB" w:rsidRDefault="00BC0B99">
      <w:pPr>
        <w:spacing w:line="240" w:lineRule="auto"/>
        <w:rPr>
          <w:rFonts w:eastAsia="EB Garamond"/>
          <w:sz w:val="18"/>
          <w:szCs w:val="18"/>
        </w:rPr>
      </w:pPr>
      <w:r w:rsidRPr="002005FB">
        <w:rPr>
          <w:rFonts w:eastAsia="EB Garamond"/>
          <w:sz w:val="18"/>
          <w:szCs w:val="18"/>
        </w:rPr>
        <w:t>Pursuant to the adoption of this local law, “Dwelling, Tiny House” shall be added to the table of uses in Article IV of the Zoning Ordinance as a Residential Use requiring Site Plan Review in the Hamlet 1, Hamlet 2, and Moderate Intensity zoning districts.</w:t>
      </w:r>
    </w:p>
    <w:p w14:paraId="0000008C" w14:textId="77777777" w:rsidR="00BD4D65" w:rsidRPr="002005FB" w:rsidRDefault="00BD4D65">
      <w:pPr>
        <w:spacing w:line="240" w:lineRule="auto"/>
        <w:rPr>
          <w:rFonts w:eastAsia="EB Garamond"/>
          <w:b/>
          <w:bCs/>
          <w:sz w:val="18"/>
          <w:szCs w:val="18"/>
        </w:rPr>
      </w:pPr>
    </w:p>
    <w:p w14:paraId="0000008D" w14:textId="77777777" w:rsidR="00BD4D65" w:rsidRPr="002005FB" w:rsidRDefault="00BC0B99">
      <w:pPr>
        <w:spacing w:line="240" w:lineRule="auto"/>
        <w:rPr>
          <w:rFonts w:eastAsia="EB Garamond"/>
          <w:b/>
          <w:bCs/>
          <w:sz w:val="18"/>
          <w:szCs w:val="18"/>
        </w:rPr>
      </w:pPr>
      <w:r w:rsidRPr="002005FB">
        <w:rPr>
          <w:rFonts w:eastAsia="EB Garamond"/>
          <w:b/>
          <w:bCs/>
          <w:sz w:val="18"/>
          <w:szCs w:val="18"/>
        </w:rPr>
        <w:t>§5. Amendment to Article IV of the Town’s Zoning Ordinance</w:t>
      </w:r>
    </w:p>
    <w:p w14:paraId="0000008E" w14:textId="77777777" w:rsidR="00BD4D65" w:rsidRPr="002005FB" w:rsidRDefault="00BD4D65">
      <w:pPr>
        <w:spacing w:line="240" w:lineRule="auto"/>
        <w:rPr>
          <w:rFonts w:eastAsia="EB Garamond"/>
          <w:b/>
          <w:bCs/>
          <w:sz w:val="18"/>
          <w:szCs w:val="18"/>
        </w:rPr>
      </w:pPr>
    </w:p>
    <w:p w14:paraId="0000008F" w14:textId="77777777" w:rsidR="00BD4D65" w:rsidRPr="002005FB" w:rsidRDefault="00BC0B99">
      <w:pPr>
        <w:spacing w:line="240" w:lineRule="auto"/>
        <w:rPr>
          <w:rFonts w:eastAsia="EB Garamond"/>
          <w:sz w:val="18"/>
          <w:szCs w:val="18"/>
        </w:rPr>
      </w:pPr>
      <w:r w:rsidRPr="002005FB">
        <w:rPr>
          <w:rFonts w:eastAsia="EB Garamond"/>
          <w:sz w:val="18"/>
          <w:szCs w:val="18"/>
        </w:rPr>
        <w:t>Article IV (“Article IV – Use Regulations”) of the town’s zoning ordinance is hereby amended. Pursuant to the adoption of this local law, “Dwelling, Manufactured Home”  shall be added to the table of uses in Article IV of the Zoning Ordinance as a Residential Use requiring Site Plan Review in the Hamlet 1, Hamlet 2, and Moderate Intensity zoning districts.</w:t>
      </w:r>
    </w:p>
    <w:p w14:paraId="00000090" w14:textId="77777777" w:rsidR="00BD4D65" w:rsidRPr="002005FB" w:rsidRDefault="00BD4D65">
      <w:pPr>
        <w:spacing w:line="240" w:lineRule="auto"/>
        <w:rPr>
          <w:rFonts w:eastAsia="EB Garamond"/>
          <w:sz w:val="18"/>
          <w:szCs w:val="18"/>
        </w:rPr>
      </w:pPr>
    </w:p>
    <w:p w14:paraId="00000091" w14:textId="77777777" w:rsidR="00BD4D65" w:rsidRPr="002005FB" w:rsidRDefault="00BC0B99">
      <w:pPr>
        <w:spacing w:line="240" w:lineRule="auto"/>
        <w:rPr>
          <w:rFonts w:eastAsia="EB Garamond"/>
          <w:sz w:val="18"/>
          <w:szCs w:val="18"/>
        </w:rPr>
      </w:pPr>
      <w:r w:rsidRPr="002005FB">
        <w:rPr>
          <w:rFonts w:eastAsia="EB Garamond"/>
          <w:b/>
          <w:bCs/>
          <w:sz w:val="18"/>
          <w:szCs w:val="18"/>
        </w:rPr>
        <w:t>§6.  Amendment to Article V</w:t>
      </w:r>
      <w:r w:rsidRPr="002005FB">
        <w:rPr>
          <w:rFonts w:eastAsia="EB Garamond"/>
          <w:sz w:val="18"/>
          <w:szCs w:val="18"/>
        </w:rPr>
        <w:t xml:space="preserve"> </w:t>
      </w:r>
      <w:r w:rsidRPr="002005FB">
        <w:rPr>
          <w:rFonts w:eastAsia="EB Garamond"/>
          <w:b/>
          <w:bCs/>
          <w:sz w:val="18"/>
          <w:szCs w:val="18"/>
        </w:rPr>
        <w:t>of the Town’s Zoning Ordinance</w:t>
      </w:r>
    </w:p>
    <w:p w14:paraId="00000092" w14:textId="77777777" w:rsidR="00BD4D65" w:rsidRPr="002005FB" w:rsidRDefault="00BD4D65">
      <w:pPr>
        <w:spacing w:line="240" w:lineRule="auto"/>
        <w:rPr>
          <w:rFonts w:eastAsia="EB Garamond"/>
          <w:b/>
          <w:bCs/>
          <w:sz w:val="18"/>
          <w:szCs w:val="18"/>
        </w:rPr>
      </w:pPr>
    </w:p>
    <w:p w14:paraId="00000093" w14:textId="77777777" w:rsidR="00BD4D65" w:rsidRPr="002005FB" w:rsidRDefault="00BC0B99">
      <w:pPr>
        <w:spacing w:line="240" w:lineRule="auto"/>
        <w:rPr>
          <w:rFonts w:eastAsia="EB Garamond"/>
          <w:sz w:val="18"/>
          <w:szCs w:val="18"/>
        </w:rPr>
      </w:pPr>
      <w:r w:rsidRPr="002005FB">
        <w:rPr>
          <w:rFonts w:eastAsia="EB Garamond"/>
          <w:sz w:val="18"/>
          <w:szCs w:val="18"/>
        </w:rPr>
        <w:t xml:space="preserve">Article V (“Article V – Dimensional Regulations”) of the zoning ordinance is hereby amended. Pursuant to the adoption of this local law, Subsection A of Article V (“Additional Density Requirements for Manufactured Homes”) shall read as follows: </w:t>
      </w:r>
    </w:p>
    <w:p w14:paraId="00000094" w14:textId="77777777" w:rsidR="00BD4D65" w:rsidRPr="002005FB" w:rsidRDefault="00BD4D65">
      <w:pPr>
        <w:spacing w:line="240" w:lineRule="auto"/>
        <w:ind w:right="720"/>
        <w:rPr>
          <w:rFonts w:eastAsia="EB Garamond"/>
          <w:b/>
          <w:bCs/>
          <w:sz w:val="18"/>
          <w:szCs w:val="18"/>
        </w:rPr>
      </w:pPr>
    </w:p>
    <w:p w14:paraId="00000095" w14:textId="77777777" w:rsidR="00BD4D65" w:rsidRPr="002005FB" w:rsidRDefault="00BC0B99">
      <w:pPr>
        <w:spacing w:line="240" w:lineRule="auto"/>
        <w:ind w:left="720" w:right="720"/>
        <w:jc w:val="both"/>
        <w:rPr>
          <w:rFonts w:eastAsia="EB Garamond"/>
          <w:sz w:val="18"/>
          <w:szCs w:val="18"/>
        </w:rPr>
      </w:pPr>
      <w:r w:rsidRPr="002005FB">
        <w:rPr>
          <w:rFonts w:eastAsia="EB Garamond"/>
          <w:sz w:val="18"/>
          <w:szCs w:val="18"/>
        </w:rPr>
        <w:t xml:space="preserve">A. Manufactured Homes. In all zoning districts the minimum </w:t>
      </w:r>
      <w:r w:rsidRPr="002005FB">
        <w:rPr>
          <w:rFonts w:eastAsia="EB Garamond"/>
          <w:sz w:val="18"/>
          <w:szCs w:val="18"/>
          <w:highlight w:val="yellow"/>
        </w:rPr>
        <w:t>lot size</w:t>
      </w:r>
      <w:r w:rsidRPr="002005FB">
        <w:rPr>
          <w:rFonts w:eastAsia="EB Garamond"/>
          <w:sz w:val="18"/>
          <w:szCs w:val="18"/>
        </w:rPr>
        <w:t xml:space="preserve"> required for all manufactured homes shall be 1 acre. No more than one manufactured home shall be permitted per acre.</w:t>
      </w:r>
    </w:p>
    <w:p w14:paraId="00000096" w14:textId="77777777" w:rsidR="00BD4D65" w:rsidRPr="002005FB" w:rsidRDefault="00BD4D65">
      <w:pPr>
        <w:spacing w:line="240" w:lineRule="auto"/>
        <w:rPr>
          <w:rFonts w:eastAsia="EB Garamond"/>
          <w:b/>
          <w:bCs/>
          <w:sz w:val="18"/>
          <w:szCs w:val="18"/>
        </w:rPr>
      </w:pPr>
    </w:p>
    <w:p w14:paraId="00000097" w14:textId="77777777" w:rsidR="00BD4D65" w:rsidRPr="002005FB" w:rsidRDefault="00BC0B99">
      <w:pPr>
        <w:spacing w:line="240" w:lineRule="auto"/>
        <w:rPr>
          <w:rFonts w:eastAsia="EB Garamond"/>
          <w:sz w:val="18"/>
          <w:szCs w:val="18"/>
        </w:rPr>
      </w:pPr>
      <w:r w:rsidRPr="002005FB">
        <w:rPr>
          <w:rFonts w:eastAsia="EB Garamond"/>
          <w:b/>
          <w:bCs/>
          <w:sz w:val="18"/>
          <w:szCs w:val="18"/>
        </w:rPr>
        <w:t>§7.  Amendment to Article V</w:t>
      </w:r>
      <w:r w:rsidRPr="002005FB">
        <w:rPr>
          <w:rFonts w:eastAsia="EB Garamond"/>
          <w:sz w:val="18"/>
          <w:szCs w:val="18"/>
        </w:rPr>
        <w:t xml:space="preserve"> </w:t>
      </w:r>
      <w:r w:rsidRPr="002005FB">
        <w:rPr>
          <w:rFonts w:eastAsia="EB Garamond"/>
          <w:b/>
          <w:bCs/>
          <w:sz w:val="18"/>
          <w:szCs w:val="18"/>
        </w:rPr>
        <w:t>of the Town’s Zoning Ordinance</w:t>
      </w:r>
    </w:p>
    <w:p w14:paraId="00000098" w14:textId="77777777" w:rsidR="00BD4D65" w:rsidRPr="002005FB" w:rsidRDefault="00BD4D65">
      <w:pPr>
        <w:spacing w:line="240" w:lineRule="auto"/>
        <w:rPr>
          <w:rFonts w:eastAsia="EB Garamond"/>
          <w:b/>
          <w:bCs/>
          <w:sz w:val="18"/>
          <w:szCs w:val="18"/>
        </w:rPr>
      </w:pPr>
    </w:p>
    <w:p w14:paraId="00000099" w14:textId="77777777" w:rsidR="00BD4D65" w:rsidRPr="002005FB" w:rsidRDefault="00BC0B99">
      <w:pPr>
        <w:spacing w:line="240" w:lineRule="auto"/>
        <w:rPr>
          <w:rFonts w:eastAsia="EB Garamond"/>
          <w:sz w:val="18"/>
          <w:szCs w:val="18"/>
        </w:rPr>
      </w:pPr>
      <w:r w:rsidRPr="002005FB">
        <w:rPr>
          <w:rFonts w:eastAsia="EB Garamond"/>
          <w:sz w:val="18"/>
          <w:szCs w:val="18"/>
        </w:rPr>
        <w:t xml:space="preserve">Article V (“Article V – Dimensional Regulations”) of the town’s zoning ordinance is hereby amended. Article V shall be amended to add a new section titled “Additional Density Requirements for Tiny Houses,” which shall read as follows: </w:t>
      </w:r>
    </w:p>
    <w:p w14:paraId="0000009A" w14:textId="77777777" w:rsidR="00BD4D65" w:rsidRPr="002005FB" w:rsidRDefault="00BD4D65">
      <w:pPr>
        <w:spacing w:line="240" w:lineRule="auto"/>
        <w:ind w:right="720"/>
        <w:rPr>
          <w:rFonts w:eastAsia="EB Garamond"/>
          <w:b/>
          <w:bCs/>
          <w:sz w:val="18"/>
          <w:szCs w:val="18"/>
        </w:rPr>
      </w:pPr>
    </w:p>
    <w:p w14:paraId="0000009B" w14:textId="77777777" w:rsidR="00BD4D65" w:rsidRPr="002005FB" w:rsidRDefault="00BC0B99">
      <w:pPr>
        <w:spacing w:line="240" w:lineRule="auto"/>
        <w:ind w:left="720" w:right="720"/>
        <w:jc w:val="both"/>
        <w:rPr>
          <w:rFonts w:eastAsia="EB Garamond"/>
          <w:sz w:val="18"/>
          <w:szCs w:val="18"/>
        </w:rPr>
      </w:pPr>
      <w:r w:rsidRPr="002005FB">
        <w:rPr>
          <w:rFonts w:eastAsia="EB Garamond"/>
          <w:sz w:val="18"/>
          <w:szCs w:val="18"/>
        </w:rPr>
        <w:t xml:space="preserve">A. Tiny Houses. The minimum </w:t>
      </w:r>
      <w:r w:rsidRPr="002005FB">
        <w:rPr>
          <w:rFonts w:eastAsia="EB Garamond"/>
          <w:sz w:val="18"/>
          <w:szCs w:val="18"/>
          <w:highlight w:val="yellow"/>
        </w:rPr>
        <w:t>lot size</w:t>
      </w:r>
      <w:r w:rsidRPr="002005FB">
        <w:rPr>
          <w:rFonts w:eastAsia="EB Garamond"/>
          <w:sz w:val="18"/>
          <w:szCs w:val="18"/>
        </w:rPr>
        <w:t xml:space="preserve"> required for all tiny houses shall be 1 acre. No more than one tiny home shall be permitted per acre.</w:t>
      </w:r>
    </w:p>
    <w:p w14:paraId="0000009C" w14:textId="77777777" w:rsidR="00BD4D65" w:rsidRPr="002005FB" w:rsidRDefault="00BD4D65">
      <w:pPr>
        <w:spacing w:line="240" w:lineRule="auto"/>
        <w:rPr>
          <w:rFonts w:eastAsia="EB Garamond"/>
          <w:b/>
          <w:bCs/>
          <w:sz w:val="18"/>
          <w:szCs w:val="18"/>
        </w:rPr>
      </w:pPr>
    </w:p>
    <w:p w14:paraId="0000009D" w14:textId="77777777" w:rsidR="00BD4D65" w:rsidRPr="002005FB" w:rsidRDefault="00BC0B99">
      <w:pPr>
        <w:spacing w:line="240" w:lineRule="auto"/>
        <w:rPr>
          <w:rFonts w:eastAsia="EB Garamond"/>
          <w:sz w:val="18"/>
          <w:szCs w:val="18"/>
        </w:rPr>
      </w:pPr>
      <w:r w:rsidRPr="002005FB">
        <w:rPr>
          <w:rFonts w:eastAsia="EB Garamond"/>
          <w:b/>
          <w:bCs/>
          <w:sz w:val="18"/>
          <w:szCs w:val="18"/>
        </w:rPr>
        <w:t>§8.  Amendment to Article VI</w:t>
      </w:r>
      <w:r w:rsidRPr="002005FB">
        <w:rPr>
          <w:rFonts w:eastAsia="EB Garamond"/>
          <w:sz w:val="18"/>
          <w:szCs w:val="18"/>
        </w:rPr>
        <w:t xml:space="preserve"> </w:t>
      </w:r>
      <w:r w:rsidRPr="002005FB">
        <w:rPr>
          <w:rFonts w:eastAsia="EB Garamond"/>
          <w:b/>
          <w:bCs/>
          <w:sz w:val="18"/>
          <w:szCs w:val="18"/>
        </w:rPr>
        <w:t>of the Town’s Zoning Ordinance</w:t>
      </w:r>
    </w:p>
    <w:p w14:paraId="0000009E" w14:textId="77777777" w:rsidR="00BD4D65" w:rsidRPr="002005FB" w:rsidRDefault="00BD4D65">
      <w:pPr>
        <w:spacing w:line="240" w:lineRule="auto"/>
        <w:rPr>
          <w:rFonts w:eastAsia="EB Garamond"/>
          <w:b/>
          <w:bCs/>
          <w:sz w:val="18"/>
          <w:szCs w:val="18"/>
        </w:rPr>
      </w:pPr>
    </w:p>
    <w:p w14:paraId="0000009F" w14:textId="77777777" w:rsidR="00BD4D65" w:rsidRPr="002005FB" w:rsidRDefault="00BC0B99">
      <w:pPr>
        <w:spacing w:line="240" w:lineRule="auto"/>
        <w:rPr>
          <w:rFonts w:eastAsia="EB Garamond"/>
          <w:sz w:val="18"/>
          <w:szCs w:val="18"/>
        </w:rPr>
      </w:pPr>
      <w:r w:rsidRPr="002005FB">
        <w:rPr>
          <w:rFonts w:eastAsia="EB Garamond"/>
          <w:sz w:val="18"/>
          <w:szCs w:val="18"/>
        </w:rPr>
        <w:t xml:space="preserve">Article VI (“Article VI – General Regulations”) of the town’s zoning ordinance is hereby amended. Pursuant to the adoption of this local law, the section of Article VI regulating manufactured homes shall be repealed and replaced as follows: </w:t>
      </w:r>
    </w:p>
    <w:p w14:paraId="000000A0" w14:textId="77777777" w:rsidR="00BD4D65" w:rsidRPr="002005FB" w:rsidRDefault="00BD4D65">
      <w:pPr>
        <w:spacing w:line="240" w:lineRule="auto"/>
        <w:rPr>
          <w:rFonts w:eastAsia="EB Garamond"/>
          <w:b/>
          <w:bCs/>
          <w:sz w:val="18"/>
          <w:szCs w:val="18"/>
        </w:rPr>
      </w:pPr>
    </w:p>
    <w:p w14:paraId="000000A1" w14:textId="77777777" w:rsidR="00BD4D65" w:rsidRPr="002005FB" w:rsidRDefault="00BC0B99">
      <w:pPr>
        <w:spacing w:line="240" w:lineRule="auto"/>
        <w:ind w:right="720" w:firstLine="720"/>
        <w:jc w:val="both"/>
        <w:rPr>
          <w:rFonts w:eastAsia="EB Garamond"/>
          <w:b/>
          <w:bCs/>
          <w:sz w:val="18"/>
          <w:szCs w:val="18"/>
        </w:rPr>
      </w:pPr>
      <w:r w:rsidRPr="002005FB">
        <w:rPr>
          <w:rFonts w:eastAsia="EB Garamond"/>
          <w:b/>
          <w:bCs/>
          <w:sz w:val="18"/>
          <w:szCs w:val="18"/>
        </w:rPr>
        <w:t>Manufactured Homes</w:t>
      </w:r>
    </w:p>
    <w:p w14:paraId="000000A2" w14:textId="77777777" w:rsidR="00BD4D65" w:rsidRPr="002005FB" w:rsidRDefault="00BD4D65">
      <w:pPr>
        <w:spacing w:line="240" w:lineRule="auto"/>
        <w:rPr>
          <w:rFonts w:eastAsia="EB Garamond"/>
          <w:b/>
          <w:bCs/>
          <w:sz w:val="18"/>
          <w:szCs w:val="18"/>
        </w:rPr>
      </w:pPr>
    </w:p>
    <w:p w14:paraId="000000A3" w14:textId="77777777" w:rsidR="00BD4D65" w:rsidRPr="002005FB" w:rsidRDefault="00BC0B99">
      <w:pPr>
        <w:spacing w:line="240" w:lineRule="auto"/>
        <w:ind w:left="720" w:right="720"/>
        <w:jc w:val="both"/>
        <w:rPr>
          <w:rFonts w:eastAsia="EB Garamond"/>
          <w:sz w:val="18"/>
          <w:szCs w:val="18"/>
        </w:rPr>
      </w:pPr>
      <w:r w:rsidRPr="002005FB">
        <w:rPr>
          <w:rFonts w:eastAsia="EB Garamond"/>
          <w:sz w:val="18"/>
          <w:szCs w:val="18"/>
        </w:rPr>
        <w:t xml:space="preserve">A. Purpose. The purpose of this section is to promote the health, safety, and general welfare of the community, including the protection and </w:t>
      </w:r>
    </w:p>
    <w:p w14:paraId="000000A4" w14:textId="77777777" w:rsidR="00BD4D65" w:rsidRPr="002005FB" w:rsidRDefault="00BC0B99">
      <w:pPr>
        <w:spacing w:line="240" w:lineRule="auto"/>
        <w:ind w:left="720" w:right="720"/>
        <w:jc w:val="both"/>
        <w:rPr>
          <w:rFonts w:eastAsia="EB Garamond"/>
          <w:sz w:val="18"/>
          <w:szCs w:val="18"/>
        </w:rPr>
      </w:pPr>
      <w:r w:rsidRPr="002005FB">
        <w:rPr>
          <w:rFonts w:eastAsia="EB Garamond"/>
          <w:sz w:val="18"/>
          <w:szCs w:val="18"/>
        </w:rPr>
        <w:t>preservation of the property of the Town of Wilmington and of its inhabitants by establishing specific requirements and regulations governing the installation of manufactured homes.</w:t>
      </w:r>
    </w:p>
    <w:p w14:paraId="000000A5" w14:textId="77777777" w:rsidR="00BD4D65" w:rsidRPr="002005FB" w:rsidRDefault="00BD4D65">
      <w:pPr>
        <w:spacing w:line="240" w:lineRule="auto"/>
        <w:ind w:right="720"/>
        <w:rPr>
          <w:rFonts w:eastAsia="EB Garamond"/>
          <w:b/>
          <w:bCs/>
          <w:sz w:val="18"/>
          <w:szCs w:val="18"/>
        </w:rPr>
      </w:pPr>
    </w:p>
    <w:p w14:paraId="000000A6" w14:textId="77777777" w:rsidR="00BD4D65" w:rsidRPr="002005FB" w:rsidRDefault="00BC0B99">
      <w:pPr>
        <w:spacing w:line="240" w:lineRule="auto"/>
        <w:ind w:left="720" w:right="720"/>
        <w:jc w:val="both"/>
        <w:rPr>
          <w:rFonts w:eastAsia="EB Garamond"/>
          <w:sz w:val="18"/>
          <w:szCs w:val="18"/>
        </w:rPr>
      </w:pPr>
      <w:r w:rsidRPr="002005FB">
        <w:rPr>
          <w:rFonts w:eastAsia="EB Garamond"/>
          <w:sz w:val="18"/>
          <w:szCs w:val="18"/>
        </w:rPr>
        <w:t>B. The installation of the manufactured home shall conform to the requirements of the United States Department of Housing and Urban Development and the New York State building code, and the following additional terms:</w:t>
      </w:r>
    </w:p>
    <w:p w14:paraId="000000A7" w14:textId="77777777" w:rsidR="00BD4D65" w:rsidRPr="002005FB" w:rsidRDefault="00BD4D65">
      <w:pPr>
        <w:spacing w:line="240" w:lineRule="auto"/>
        <w:rPr>
          <w:rFonts w:eastAsia="EB Garamond"/>
          <w:b/>
          <w:bCs/>
          <w:sz w:val="18"/>
          <w:szCs w:val="18"/>
        </w:rPr>
      </w:pPr>
    </w:p>
    <w:p w14:paraId="000000A8" w14:textId="77777777" w:rsidR="00BD4D65" w:rsidRPr="002005FB" w:rsidRDefault="00BC0B99">
      <w:pPr>
        <w:spacing w:line="240" w:lineRule="auto"/>
        <w:ind w:left="1440" w:right="720"/>
        <w:jc w:val="both"/>
        <w:rPr>
          <w:rFonts w:eastAsia="EB Garamond"/>
          <w:sz w:val="18"/>
          <w:szCs w:val="18"/>
        </w:rPr>
      </w:pPr>
      <w:r w:rsidRPr="002005FB">
        <w:rPr>
          <w:rFonts w:eastAsia="EB Garamond"/>
          <w:sz w:val="18"/>
          <w:szCs w:val="18"/>
        </w:rPr>
        <w:t xml:space="preserve">(1) All manufactured homes within the Town of Wilmington shall be affixed to a permanent foundation with the wheel and tongue removed. To be considered permanent, a foundation must: </w:t>
      </w:r>
    </w:p>
    <w:p w14:paraId="000000A9" w14:textId="77777777" w:rsidR="00BD4D65" w:rsidRPr="002005FB" w:rsidRDefault="00BD4D65">
      <w:pPr>
        <w:spacing w:line="240" w:lineRule="auto"/>
        <w:rPr>
          <w:rFonts w:eastAsia="EB Garamond"/>
          <w:b/>
          <w:bCs/>
          <w:sz w:val="18"/>
          <w:szCs w:val="18"/>
        </w:rPr>
      </w:pPr>
    </w:p>
    <w:p w14:paraId="000000AA" w14:textId="77777777" w:rsidR="00BD4D65" w:rsidRPr="002005FB" w:rsidRDefault="00BC0B99">
      <w:pPr>
        <w:spacing w:line="240" w:lineRule="auto"/>
        <w:ind w:left="2160" w:right="1440"/>
        <w:jc w:val="both"/>
        <w:rPr>
          <w:rFonts w:eastAsia="EB Garamond"/>
          <w:sz w:val="18"/>
          <w:szCs w:val="18"/>
        </w:rPr>
      </w:pPr>
      <w:r w:rsidRPr="002005FB">
        <w:rPr>
          <w:rFonts w:eastAsia="EB Garamond"/>
          <w:sz w:val="18"/>
          <w:szCs w:val="18"/>
        </w:rPr>
        <w:t xml:space="preserve">i) Be constructed of durable materials (concrete, mortared masonry, or treated wood); </w:t>
      </w:r>
    </w:p>
    <w:p w14:paraId="000000AB" w14:textId="77777777" w:rsidR="00BD4D65" w:rsidRPr="002005FB" w:rsidRDefault="00BD4D65">
      <w:pPr>
        <w:spacing w:line="240" w:lineRule="auto"/>
        <w:rPr>
          <w:rFonts w:eastAsia="EB Garamond"/>
          <w:b/>
          <w:bCs/>
          <w:sz w:val="18"/>
          <w:szCs w:val="18"/>
        </w:rPr>
      </w:pPr>
    </w:p>
    <w:p w14:paraId="000000AC" w14:textId="77777777" w:rsidR="00BD4D65" w:rsidRPr="002005FB" w:rsidRDefault="00BC0B99">
      <w:pPr>
        <w:spacing w:line="240" w:lineRule="auto"/>
        <w:ind w:left="1440" w:right="1440" w:firstLine="720"/>
        <w:jc w:val="both"/>
        <w:rPr>
          <w:rFonts w:eastAsia="EB Garamond"/>
          <w:sz w:val="18"/>
          <w:szCs w:val="18"/>
        </w:rPr>
      </w:pPr>
      <w:r w:rsidRPr="002005FB">
        <w:rPr>
          <w:rFonts w:eastAsia="EB Garamond"/>
          <w:sz w:val="18"/>
          <w:szCs w:val="18"/>
        </w:rPr>
        <w:t xml:space="preserve">ii) Be site-built; </w:t>
      </w:r>
    </w:p>
    <w:p w14:paraId="000000AD" w14:textId="77777777" w:rsidR="00BD4D65" w:rsidRPr="002005FB" w:rsidRDefault="00BD4D65">
      <w:pPr>
        <w:spacing w:line="240" w:lineRule="auto"/>
        <w:rPr>
          <w:rFonts w:eastAsia="EB Garamond"/>
          <w:b/>
          <w:bCs/>
          <w:sz w:val="18"/>
          <w:szCs w:val="18"/>
        </w:rPr>
      </w:pPr>
    </w:p>
    <w:p w14:paraId="000000AE" w14:textId="77777777" w:rsidR="00BD4D65" w:rsidRPr="002005FB" w:rsidRDefault="00BC0B99">
      <w:pPr>
        <w:spacing w:line="240" w:lineRule="auto"/>
        <w:ind w:left="2160" w:right="1440"/>
        <w:jc w:val="both"/>
        <w:rPr>
          <w:rFonts w:eastAsia="EB Garamond"/>
          <w:sz w:val="18"/>
          <w:szCs w:val="18"/>
        </w:rPr>
      </w:pPr>
      <w:r w:rsidRPr="002005FB">
        <w:rPr>
          <w:rFonts w:eastAsia="EB Garamond"/>
          <w:sz w:val="18"/>
          <w:szCs w:val="18"/>
        </w:rPr>
        <w:t>iii) Have attachment points to anchor and stabilize the manufactured home to transfer all loads to the underlying soil or rock;</w:t>
      </w:r>
    </w:p>
    <w:p w14:paraId="000000AF" w14:textId="77777777" w:rsidR="00BD4D65" w:rsidRPr="002005FB" w:rsidRDefault="00BD4D65">
      <w:pPr>
        <w:spacing w:line="240" w:lineRule="auto"/>
        <w:rPr>
          <w:rFonts w:eastAsia="EB Garamond"/>
          <w:b/>
          <w:bCs/>
          <w:sz w:val="18"/>
          <w:szCs w:val="18"/>
        </w:rPr>
      </w:pPr>
    </w:p>
    <w:p w14:paraId="000000B0" w14:textId="77777777" w:rsidR="00BD4D65" w:rsidRPr="002005FB" w:rsidRDefault="00BC0B99">
      <w:pPr>
        <w:spacing w:line="240" w:lineRule="auto"/>
        <w:ind w:left="2160" w:right="1440"/>
        <w:jc w:val="both"/>
        <w:rPr>
          <w:rFonts w:eastAsia="EB Garamond"/>
          <w:sz w:val="18"/>
          <w:szCs w:val="18"/>
        </w:rPr>
      </w:pPr>
      <w:r w:rsidRPr="002005FB">
        <w:rPr>
          <w:rFonts w:eastAsia="EB Garamond"/>
          <w:sz w:val="18"/>
          <w:szCs w:val="18"/>
        </w:rPr>
        <w:t>iv) Have rated anchorage capacity sufficient to prevent uplift and overturning due to wind or seismic forces; screw-in soil anchors are not considered sufficient anchorage;</w:t>
      </w:r>
    </w:p>
    <w:p w14:paraId="000000B1" w14:textId="77777777" w:rsidR="00BD4D65" w:rsidRPr="002005FB" w:rsidRDefault="00BD4D65">
      <w:pPr>
        <w:spacing w:line="240" w:lineRule="auto"/>
        <w:rPr>
          <w:rFonts w:eastAsia="EB Garamond"/>
          <w:b/>
          <w:bCs/>
          <w:sz w:val="18"/>
          <w:szCs w:val="18"/>
        </w:rPr>
      </w:pPr>
    </w:p>
    <w:p w14:paraId="000000B2" w14:textId="77777777" w:rsidR="00BD4D65" w:rsidRPr="002005FB" w:rsidRDefault="00BC0B99">
      <w:pPr>
        <w:spacing w:line="240" w:lineRule="auto"/>
        <w:ind w:left="2160" w:right="1440"/>
        <w:jc w:val="both"/>
        <w:rPr>
          <w:rFonts w:eastAsia="EB Garamond"/>
          <w:sz w:val="18"/>
          <w:szCs w:val="18"/>
        </w:rPr>
      </w:pPr>
      <w:r w:rsidRPr="002005FB">
        <w:rPr>
          <w:rFonts w:eastAsia="EB Garamond"/>
          <w:sz w:val="18"/>
          <w:szCs w:val="18"/>
        </w:rPr>
        <w:t>v) Have a footing of reinforced concrete of a size sufficient to prevent overloading the soil-bearing capacity and avoid soil settlement, the base of which shall be below maximum frost penetration depth; and</w:t>
      </w:r>
    </w:p>
    <w:p w14:paraId="000000B3" w14:textId="77777777" w:rsidR="00BD4D65" w:rsidRPr="002005FB" w:rsidRDefault="00BD4D65">
      <w:pPr>
        <w:spacing w:line="240" w:lineRule="auto"/>
        <w:rPr>
          <w:rFonts w:eastAsia="EB Garamond"/>
          <w:b/>
          <w:bCs/>
          <w:sz w:val="18"/>
          <w:szCs w:val="18"/>
        </w:rPr>
      </w:pPr>
    </w:p>
    <w:p w14:paraId="000000B4" w14:textId="77777777" w:rsidR="00BD4D65" w:rsidRPr="002005FB" w:rsidRDefault="00BC0B99">
      <w:pPr>
        <w:spacing w:line="240" w:lineRule="auto"/>
        <w:ind w:left="2160" w:right="1440"/>
        <w:jc w:val="both"/>
        <w:rPr>
          <w:rFonts w:eastAsia="EB Garamond"/>
          <w:sz w:val="18"/>
          <w:szCs w:val="18"/>
        </w:rPr>
      </w:pPr>
      <w:r w:rsidRPr="002005FB">
        <w:rPr>
          <w:rFonts w:eastAsia="EB Garamond"/>
          <w:sz w:val="18"/>
          <w:szCs w:val="18"/>
        </w:rPr>
        <w:t xml:space="preserve">vi) Enclose a basement or crawl space with a continuous wall (whether bearing or non-bearing) that separates the basement or crawl space from the </w:t>
      </w:r>
      <w:proofErr w:type="gramStart"/>
      <w:r w:rsidRPr="002005FB">
        <w:rPr>
          <w:rFonts w:eastAsia="EB Garamond"/>
          <w:sz w:val="18"/>
          <w:szCs w:val="18"/>
        </w:rPr>
        <w:t>backfill, and</w:t>
      </w:r>
      <w:proofErr w:type="gramEnd"/>
      <w:r w:rsidRPr="002005FB">
        <w:rPr>
          <w:rFonts w:eastAsia="EB Garamond"/>
          <w:sz w:val="18"/>
          <w:szCs w:val="18"/>
        </w:rPr>
        <w:t xml:space="preserve"> keeps out vermin and water.</w:t>
      </w:r>
    </w:p>
    <w:p w14:paraId="000000B5" w14:textId="77777777" w:rsidR="00BD4D65" w:rsidRPr="002005FB" w:rsidRDefault="00BD4D65">
      <w:pPr>
        <w:spacing w:line="240" w:lineRule="auto"/>
        <w:rPr>
          <w:rFonts w:eastAsia="EB Garamond"/>
          <w:b/>
          <w:bCs/>
          <w:sz w:val="18"/>
          <w:szCs w:val="18"/>
        </w:rPr>
      </w:pPr>
    </w:p>
    <w:p w14:paraId="000000B6" w14:textId="77777777" w:rsidR="00BD4D65" w:rsidRPr="002005FB" w:rsidRDefault="00BC0B99">
      <w:pPr>
        <w:spacing w:line="240" w:lineRule="auto"/>
        <w:ind w:left="1440" w:right="720"/>
        <w:jc w:val="both"/>
        <w:rPr>
          <w:rFonts w:eastAsia="EB Garamond"/>
          <w:sz w:val="18"/>
          <w:szCs w:val="18"/>
        </w:rPr>
      </w:pPr>
      <w:r w:rsidRPr="002005FB">
        <w:rPr>
          <w:rFonts w:eastAsia="EB Garamond"/>
          <w:sz w:val="18"/>
          <w:szCs w:val="18"/>
        </w:rPr>
        <w:t xml:space="preserve">(2) All manufactured homes within the Town of Wilmington shall have wooden steps or decking for all entrances. </w:t>
      </w:r>
    </w:p>
    <w:p w14:paraId="000000B7" w14:textId="77777777" w:rsidR="00BD4D65" w:rsidRPr="002005FB" w:rsidRDefault="00BD4D65">
      <w:pPr>
        <w:spacing w:line="240" w:lineRule="auto"/>
        <w:ind w:right="720"/>
        <w:rPr>
          <w:rFonts w:eastAsia="EB Garamond"/>
          <w:b/>
          <w:bCs/>
          <w:sz w:val="18"/>
          <w:szCs w:val="18"/>
        </w:rPr>
      </w:pPr>
    </w:p>
    <w:p w14:paraId="000000B8" w14:textId="77777777" w:rsidR="00BD4D65" w:rsidRPr="002005FB" w:rsidRDefault="00BC0B99">
      <w:pPr>
        <w:spacing w:line="240" w:lineRule="auto"/>
        <w:ind w:left="1440" w:right="720"/>
        <w:jc w:val="both"/>
        <w:rPr>
          <w:rFonts w:eastAsia="EB Garamond"/>
          <w:b/>
          <w:bCs/>
          <w:sz w:val="18"/>
          <w:szCs w:val="18"/>
        </w:rPr>
      </w:pPr>
      <w:r w:rsidRPr="002005FB">
        <w:rPr>
          <w:rFonts w:eastAsia="EB Garamond"/>
          <w:sz w:val="18"/>
          <w:szCs w:val="18"/>
        </w:rPr>
        <w:t xml:space="preserve">(3) All manufactured homes installed within the Town of Wilmington shall be manufactured no more than five years prior to the home’s installation. </w:t>
      </w:r>
    </w:p>
    <w:p w14:paraId="000000B9" w14:textId="77777777" w:rsidR="00BD4D65" w:rsidRPr="002005FB" w:rsidRDefault="00BD4D65">
      <w:pPr>
        <w:spacing w:line="240" w:lineRule="auto"/>
        <w:ind w:left="720" w:right="720"/>
        <w:jc w:val="both"/>
        <w:rPr>
          <w:rFonts w:eastAsia="EB Garamond"/>
          <w:sz w:val="18"/>
          <w:szCs w:val="18"/>
        </w:rPr>
      </w:pPr>
    </w:p>
    <w:p w14:paraId="000000BA" w14:textId="77777777" w:rsidR="00BD4D65" w:rsidRPr="002005FB" w:rsidRDefault="00BC0B99">
      <w:pPr>
        <w:spacing w:line="240" w:lineRule="auto"/>
        <w:ind w:left="720" w:right="720"/>
        <w:jc w:val="both"/>
        <w:rPr>
          <w:rFonts w:eastAsia="EB Garamond"/>
          <w:sz w:val="18"/>
          <w:szCs w:val="18"/>
        </w:rPr>
      </w:pPr>
      <w:r w:rsidRPr="002005FB">
        <w:rPr>
          <w:rFonts w:eastAsia="EB Garamond"/>
          <w:sz w:val="18"/>
          <w:szCs w:val="18"/>
        </w:rPr>
        <w:t>C. All manufactured homes within the Town of Wilmington shall be ineligible for use, operation, or permitting as a “short-term rental,” as the use is defined in the town’s Local Law 1 of 2021.</w:t>
      </w:r>
    </w:p>
    <w:p w14:paraId="000000BB" w14:textId="77777777" w:rsidR="00BD4D65" w:rsidRPr="002005FB" w:rsidRDefault="00BD4D65">
      <w:pPr>
        <w:spacing w:line="240" w:lineRule="auto"/>
        <w:rPr>
          <w:rFonts w:eastAsia="EB Garamond"/>
          <w:b/>
          <w:bCs/>
          <w:sz w:val="18"/>
          <w:szCs w:val="18"/>
        </w:rPr>
      </w:pPr>
    </w:p>
    <w:p w14:paraId="000000BD" w14:textId="65FE9427" w:rsidR="00BD4D65" w:rsidRPr="002005FB" w:rsidRDefault="00594F91">
      <w:pPr>
        <w:spacing w:line="240" w:lineRule="auto"/>
        <w:rPr>
          <w:rFonts w:eastAsia="EB Garamond"/>
          <w:b/>
          <w:bCs/>
          <w:sz w:val="18"/>
          <w:szCs w:val="18"/>
        </w:rPr>
      </w:pPr>
      <w:r w:rsidRPr="002005FB">
        <w:rPr>
          <w:sz w:val="18"/>
          <w:szCs w:val="18"/>
        </w:rPr>
        <w:t xml:space="preserve">  </w:t>
      </w:r>
      <w:r w:rsidR="00BC0B99" w:rsidRPr="002005FB">
        <w:rPr>
          <w:rFonts w:eastAsia="EB Garamond"/>
          <w:b/>
          <w:bCs/>
          <w:sz w:val="18"/>
          <w:szCs w:val="18"/>
        </w:rPr>
        <w:t>§9.  Amendment to Article VI</w:t>
      </w:r>
      <w:r w:rsidR="00BC0B99" w:rsidRPr="002005FB">
        <w:rPr>
          <w:rFonts w:eastAsia="EB Garamond"/>
          <w:sz w:val="18"/>
          <w:szCs w:val="18"/>
        </w:rPr>
        <w:t xml:space="preserve"> </w:t>
      </w:r>
      <w:r w:rsidR="00BC0B99" w:rsidRPr="002005FB">
        <w:rPr>
          <w:rFonts w:eastAsia="EB Garamond"/>
          <w:b/>
          <w:bCs/>
          <w:sz w:val="18"/>
          <w:szCs w:val="18"/>
        </w:rPr>
        <w:t>of the Town’s Zoning Ordinance</w:t>
      </w:r>
    </w:p>
    <w:p w14:paraId="000000BE" w14:textId="77777777" w:rsidR="00BD4D65" w:rsidRPr="002005FB" w:rsidRDefault="00BD4D65">
      <w:pPr>
        <w:spacing w:line="240" w:lineRule="auto"/>
        <w:rPr>
          <w:rFonts w:eastAsia="EB Garamond"/>
          <w:b/>
          <w:bCs/>
          <w:sz w:val="18"/>
          <w:szCs w:val="18"/>
        </w:rPr>
      </w:pPr>
    </w:p>
    <w:p w14:paraId="000000BF" w14:textId="77777777" w:rsidR="00BD4D65" w:rsidRPr="002005FB" w:rsidRDefault="00BC0B99">
      <w:pPr>
        <w:spacing w:line="240" w:lineRule="auto"/>
        <w:rPr>
          <w:rFonts w:eastAsia="EB Garamond"/>
          <w:b/>
          <w:bCs/>
          <w:sz w:val="18"/>
          <w:szCs w:val="18"/>
        </w:rPr>
      </w:pPr>
      <w:r w:rsidRPr="002005FB">
        <w:rPr>
          <w:rFonts w:eastAsia="EB Garamond"/>
          <w:sz w:val="18"/>
          <w:szCs w:val="18"/>
        </w:rPr>
        <w:t>Article VI (“Article VI – General Regulations”) of the town’s zoning ordinance is hereby amended. Pursuant to the adoption of this local law, the following subsection shall be added to Article VI:</w:t>
      </w:r>
    </w:p>
    <w:p w14:paraId="000000C0" w14:textId="77777777" w:rsidR="00BD4D65" w:rsidRPr="002005FB" w:rsidRDefault="00BD4D65">
      <w:pPr>
        <w:spacing w:line="240" w:lineRule="auto"/>
        <w:rPr>
          <w:rFonts w:eastAsia="EB Garamond"/>
          <w:b/>
          <w:bCs/>
          <w:sz w:val="18"/>
          <w:szCs w:val="18"/>
        </w:rPr>
      </w:pPr>
    </w:p>
    <w:p w14:paraId="000000C1" w14:textId="77777777" w:rsidR="00BD4D65" w:rsidRPr="002005FB" w:rsidRDefault="00BC0B99">
      <w:pPr>
        <w:spacing w:line="240" w:lineRule="auto"/>
        <w:ind w:left="720" w:right="720"/>
        <w:jc w:val="both"/>
        <w:rPr>
          <w:rFonts w:eastAsia="EB Garamond"/>
          <w:b/>
          <w:bCs/>
          <w:sz w:val="18"/>
          <w:szCs w:val="18"/>
        </w:rPr>
      </w:pPr>
      <w:r w:rsidRPr="002005FB">
        <w:rPr>
          <w:rFonts w:eastAsia="EB Garamond"/>
          <w:sz w:val="18"/>
          <w:szCs w:val="18"/>
        </w:rPr>
        <w:t xml:space="preserve">Tiny Homes: Except for tiny homes that fulfill the Zoning Ordinance’s definition of an accessory structure to a residential use, tiny homes shall be ineligible for use, operation, or permitting as a “short-term rental,” as the use is defined in the town’s Local Law 1 of 2021.  </w:t>
      </w:r>
    </w:p>
    <w:p w14:paraId="000000C2" w14:textId="77777777" w:rsidR="00BD4D65" w:rsidRPr="002005FB" w:rsidRDefault="00BD4D65">
      <w:pPr>
        <w:spacing w:line="240" w:lineRule="auto"/>
        <w:ind w:right="720"/>
        <w:jc w:val="both"/>
        <w:rPr>
          <w:rFonts w:eastAsia="EB Garamond"/>
          <w:b/>
          <w:bCs/>
          <w:sz w:val="18"/>
          <w:szCs w:val="18"/>
        </w:rPr>
      </w:pPr>
    </w:p>
    <w:p w14:paraId="000000C3" w14:textId="77777777" w:rsidR="00BD4D65" w:rsidRPr="002005FB" w:rsidRDefault="00BC0B99">
      <w:pPr>
        <w:spacing w:line="240" w:lineRule="auto"/>
        <w:ind w:right="720"/>
        <w:jc w:val="both"/>
        <w:rPr>
          <w:rFonts w:eastAsia="EB Garamond"/>
          <w:b/>
          <w:bCs/>
          <w:sz w:val="18"/>
          <w:szCs w:val="18"/>
        </w:rPr>
      </w:pPr>
      <w:r w:rsidRPr="002005FB">
        <w:rPr>
          <w:rFonts w:eastAsia="EB Garamond"/>
          <w:b/>
          <w:bCs/>
          <w:sz w:val="18"/>
          <w:szCs w:val="18"/>
        </w:rPr>
        <w:t>§10. Amendment to Article VI of the Town’s Zoning Ordinance</w:t>
      </w:r>
    </w:p>
    <w:p w14:paraId="000000C4" w14:textId="77777777" w:rsidR="00BD4D65" w:rsidRPr="002005FB" w:rsidRDefault="00BD4D65">
      <w:pPr>
        <w:spacing w:line="240" w:lineRule="auto"/>
        <w:rPr>
          <w:rFonts w:eastAsia="EB Garamond"/>
          <w:b/>
          <w:bCs/>
          <w:sz w:val="18"/>
          <w:szCs w:val="18"/>
        </w:rPr>
      </w:pPr>
    </w:p>
    <w:p w14:paraId="000000C5" w14:textId="77777777" w:rsidR="00BD4D65" w:rsidRPr="002005FB" w:rsidRDefault="00BC0B99">
      <w:pPr>
        <w:spacing w:line="240" w:lineRule="auto"/>
        <w:rPr>
          <w:rFonts w:eastAsia="EB Garamond"/>
          <w:b/>
          <w:bCs/>
          <w:sz w:val="18"/>
          <w:szCs w:val="18"/>
        </w:rPr>
      </w:pPr>
      <w:r w:rsidRPr="002005FB">
        <w:rPr>
          <w:rFonts w:eastAsia="EB Garamond"/>
          <w:sz w:val="18"/>
          <w:szCs w:val="18"/>
        </w:rPr>
        <w:t xml:space="preserve">Article VI (“Article VI – General Regulations”) of the town’s zoning ordinance is hereby amended. Pursuant to the adoption of this local law, Subsection C, titled “Site Improvements and Screening” shall be added to Article VI of the town’s zoning ordinance as follows: </w:t>
      </w:r>
      <w:r w:rsidRPr="002005FB">
        <w:rPr>
          <w:rFonts w:eastAsia="EB Garamond"/>
          <w:sz w:val="18"/>
          <w:szCs w:val="18"/>
        </w:rPr>
        <w:br/>
      </w:r>
    </w:p>
    <w:p w14:paraId="000000C6" w14:textId="77777777" w:rsidR="00BD4D65" w:rsidRPr="002005FB" w:rsidRDefault="00BC0B99">
      <w:pPr>
        <w:spacing w:line="240" w:lineRule="auto"/>
        <w:ind w:firstLine="720"/>
        <w:rPr>
          <w:rFonts w:eastAsia="EB Garamond"/>
          <w:sz w:val="18"/>
          <w:szCs w:val="18"/>
        </w:rPr>
      </w:pPr>
      <w:r w:rsidRPr="002005FB">
        <w:rPr>
          <w:rFonts w:eastAsia="EB Garamond"/>
          <w:sz w:val="18"/>
          <w:szCs w:val="18"/>
        </w:rPr>
        <w:t>C. Screening of manufactured and tiny homes</w:t>
      </w:r>
    </w:p>
    <w:p w14:paraId="000000C7" w14:textId="77777777" w:rsidR="00BD4D65" w:rsidRPr="002005FB" w:rsidRDefault="00BD4D65">
      <w:pPr>
        <w:spacing w:line="240" w:lineRule="auto"/>
        <w:rPr>
          <w:rFonts w:eastAsia="EB Garamond"/>
          <w:b/>
          <w:bCs/>
          <w:sz w:val="18"/>
          <w:szCs w:val="18"/>
        </w:rPr>
      </w:pPr>
    </w:p>
    <w:p w14:paraId="000000C8" w14:textId="77777777" w:rsidR="00BD4D65" w:rsidRPr="002005FB" w:rsidRDefault="00BC0B99">
      <w:pPr>
        <w:spacing w:line="240" w:lineRule="auto"/>
        <w:ind w:left="720"/>
        <w:rPr>
          <w:rFonts w:eastAsia="EB Garamond"/>
          <w:sz w:val="18"/>
          <w:szCs w:val="18"/>
        </w:rPr>
      </w:pPr>
      <w:r w:rsidRPr="002005FB">
        <w:rPr>
          <w:rFonts w:eastAsia="EB Garamond"/>
          <w:sz w:val="18"/>
          <w:szCs w:val="18"/>
        </w:rPr>
        <w:t>Using the following general guidelines, the Site Plan Review process for both tiny houses and manufactured homes should require new tiny homes and manufactured homes to preserve and, where possible, enhance the existing natural and aesthetic qualities of the project site and its environs:</w:t>
      </w:r>
    </w:p>
    <w:p w14:paraId="000000C9" w14:textId="77777777" w:rsidR="00BD4D65" w:rsidRPr="002005FB" w:rsidRDefault="00BD4D65">
      <w:pPr>
        <w:spacing w:line="240" w:lineRule="auto"/>
        <w:rPr>
          <w:rFonts w:eastAsia="EB Garamond"/>
          <w:b/>
          <w:bCs/>
          <w:sz w:val="18"/>
          <w:szCs w:val="18"/>
        </w:rPr>
      </w:pPr>
    </w:p>
    <w:p w14:paraId="000000CA" w14:textId="77777777" w:rsidR="00BD4D65" w:rsidRPr="002005FB" w:rsidRDefault="00BC0B99">
      <w:pPr>
        <w:spacing w:line="240" w:lineRule="auto"/>
        <w:ind w:left="720"/>
        <w:rPr>
          <w:rFonts w:eastAsia="EB Garamond"/>
          <w:sz w:val="18"/>
          <w:szCs w:val="18"/>
        </w:rPr>
      </w:pPr>
      <w:r w:rsidRPr="002005FB">
        <w:rPr>
          <w:rFonts w:eastAsia="EB Garamond"/>
          <w:sz w:val="18"/>
          <w:szCs w:val="18"/>
        </w:rPr>
        <w:t xml:space="preserve">1) Preserve existing vegetation where possible; </w:t>
      </w:r>
    </w:p>
    <w:p w14:paraId="000000CB" w14:textId="77777777" w:rsidR="00BD4D65" w:rsidRPr="002005FB" w:rsidRDefault="00BD4D65">
      <w:pPr>
        <w:spacing w:line="240" w:lineRule="auto"/>
        <w:rPr>
          <w:rFonts w:eastAsia="EB Garamond"/>
          <w:b/>
          <w:bCs/>
          <w:sz w:val="18"/>
          <w:szCs w:val="18"/>
        </w:rPr>
      </w:pPr>
    </w:p>
    <w:p w14:paraId="000000CC" w14:textId="77777777" w:rsidR="00BD4D65" w:rsidRPr="002005FB" w:rsidRDefault="00BC0B99">
      <w:pPr>
        <w:spacing w:line="240" w:lineRule="auto"/>
        <w:ind w:left="720"/>
        <w:rPr>
          <w:rFonts w:eastAsia="EB Garamond"/>
          <w:sz w:val="18"/>
          <w:szCs w:val="18"/>
        </w:rPr>
      </w:pPr>
      <w:r w:rsidRPr="002005FB">
        <w:rPr>
          <w:rFonts w:eastAsia="EB Garamond"/>
          <w:sz w:val="18"/>
          <w:szCs w:val="18"/>
        </w:rPr>
        <w:t xml:space="preserve">2) Employ careful </w:t>
      </w:r>
      <w:proofErr w:type="gramStart"/>
      <w:r w:rsidRPr="002005FB">
        <w:rPr>
          <w:rFonts w:eastAsia="EB Garamond"/>
          <w:sz w:val="18"/>
          <w:szCs w:val="18"/>
        </w:rPr>
        <w:t>siting</w:t>
      </w:r>
      <w:proofErr w:type="gramEnd"/>
      <w:r w:rsidRPr="002005FB">
        <w:rPr>
          <w:rFonts w:eastAsia="EB Garamond"/>
          <w:sz w:val="18"/>
          <w:szCs w:val="18"/>
        </w:rPr>
        <w:t xml:space="preserve"> methods so as to minimize the visual impact of tiny houses and manufactured homes. </w:t>
      </w:r>
    </w:p>
    <w:p w14:paraId="000000CD" w14:textId="77777777" w:rsidR="00BD4D65" w:rsidRPr="002005FB" w:rsidRDefault="00BD4D65">
      <w:pPr>
        <w:spacing w:line="240" w:lineRule="auto"/>
        <w:rPr>
          <w:rFonts w:eastAsia="EB Garamond"/>
          <w:sz w:val="18"/>
          <w:szCs w:val="18"/>
        </w:rPr>
      </w:pPr>
    </w:p>
    <w:p w14:paraId="000000CE" w14:textId="77777777" w:rsidR="00BD4D65" w:rsidRPr="002005FB" w:rsidRDefault="00BC0B99">
      <w:pPr>
        <w:spacing w:line="240" w:lineRule="auto"/>
        <w:ind w:left="720"/>
        <w:rPr>
          <w:rFonts w:eastAsia="EB Garamond"/>
          <w:sz w:val="18"/>
          <w:szCs w:val="18"/>
        </w:rPr>
      </w:pPr>
      <w:r w:rsidRPr="002005FB">
        <w:rPr>
          <w:rFonts w:eastAsia="EB Garamond"/>
          <w:sz w:val="18"/>
          <w:szCs w:val="18"/>
        </w:rPr>
        <w:t>The Town of Wilmington’s land-use boards may require additional measures to enhance the screening of manufactured and tiny homes, such as additional setbacks, planting, and fencing.</w:t>
      </w:r>
    </w:p>
    <w:p w14:paraId="000000CF" w14:textId="77777777" w:rsidR="00BD4D65" w:rsidRPr="002005FB" w:rsidRDefault="00BD4D65">
      <w:pPr>
        <w:spacing w:line="240" w:lineRule="auto"/>
        <w:ind w:right="720"/>
        <w:jc w:val="both"/>
        <w:rPr>
          <w:rFonts w:eastAsia="EB Garamond"/>
          <w:b/>
          <w:bCs/>
          <w:sz w:val="18"/>
          <w:szCs w:val="18"/>
        </w:rPr>
      </w:pPr>
    </w:p>
    <w:p w14:paraId="000000D0" w14:textId="77777777" w:rsidR="00BD4D65" w:rsidRPr="002005FB" w:rsidRDefault="00BC0B99">
      <w:pPr>
        <w:spacing w:line="240" w:lineRule="auto"/>
        <w:ind w:right="720"/>
        <w:jc w:val="both"/>
        <w:rPr>
          <w:rFonts w:eastAsia="EB Garamond"/>
          <w:b/>
          <w:bCs/>
          <w:sz w:val="18"/>
          <w:szCs w:val="18"/>
        </w:rPr>
      </w:pPr>
      <w:r w:rsidRPr="002005FB">
        <w:rPr>
          <w:rFonts w:eastAsia="EB Garamond"/>
          <w:b/>
          <w:bCs/>
          <w:sz w:val="18"/>
          <w:szCs w:val="18"/>
        </w:rPr>
        <w:t>§11. Amendment to Article VI of the Town’s Zoning Ordinance</w:t>
      </w:r>
    </w:p>
    <w:p w14:paraId="000000D1" w14:textId="77777777" w:rsidR="00BD4D65" w:rsidRPr="002005FB" w:rsidRDefault="00BD4D65">
      <w:pPr>
        <w:spacing w:line="240" w:lineRule="auto"/>
        <w:rPr>
          <w:rFonts w:eastAsia="EB Garamond"/>
          <w:b/>
          <w:bCs/>
          <w:sz w:val="18"/>
          <w:szCs w:val="18"/>
        </w:rPr>
      </w:pPr>
    </w:p>
    <w:p w14:paraId="000000D2" w14:textId="77777777" w:rsidR="00BD4D65" w:rsidRPr="002005FB" w:rsidRDefault="00BC0B99">
      <w:pPr>
        <w:spacing w:line="240" w:lineRule="auto"/>
        <w:rPr>
          <w:rFonts w:eastAsia="EB Garamond"/>
          <w:sz w:val="18"/>
          <w:szCs w:val="18"/>
        </w:rPr>
      </w:pPr>
      <w:r w:rsidRPr="002005FB">
        <w:rPr>
          <w:rFonts w:eastAsia="EB Garamond"/>
          <w:sz w:val="18"/>
          <w:szCs w:val="18"/>
        </w:rPr>
        <w:t>Article XVI (“Article XVI – Definitions”) of the town’s zoning ordinance is hereby amended. Pursuant to the adoption of this local law, the definition of “Dwelling Unit” in Article XVI of the town’s zoning ordinance shall be repealed and replaced as follows:</w:t>
      </w:r>
    </w:p>
    <w:p w14:paraId="000000D3" w14:textId="77777777" w:rsidR="00BD4D65" w:rsidRPr="002005FB" w:rsidRDefault="00BD4D65">
      <w:pPr>
        <w:spacing w:line="240" w:lineRule="auto"/>
        <w:rPr>
          <w:rFonts w:eastAsia="EB Garamond"/>
          <w:b/>
          <w:bCs/>
          <w:sz w:val="18"/>
          <w:szCs w:val="18"/>
        </w:rPr>
      </w:pPr>
    </w:p>
    <w:p w14:paraId="000000D4" w14:textId="77777777" w:rsidR="00BD4D65" w:rsidRPr="002005FB" w:rsidRDefault="00BC0B99">
      <w:pPr>
        <w:spacing w:line="240" w:lineRule="auto"/>
        <w:ind w:left="720" w:right="720"/>
        <w:jc w:val="both"/>
        <w:rPr>
          <w:rFonts w:eastAsia="EB Garamond"/>
          <w:sz w:val="18"/>
          <w:szCs w:val="18"/>
        </w:rPr>
      </w:pPr>
      <w:r w:rsidRPr="002005FB">
        <w:rPr>
          <w:rFonts w:eastAsia="EB Garamond"/>
          <w:sz w:val="18"/>
          <w:szCs w:val="18"/>
        </w:rPr>
        <w:t xml:space="preserve">DWELLING UNIT – One or more rooms with provision for living, cooking, sanitary and sleeping facilities arranged for the use of one family or household, which shall not be less than 400 square feet. </w:t>
      </w:r>
      <w:proofErr w:type="gramStart"/>
      <w:r w:rsidRPr="002005FB">
        <w:rPr>
          <w:rFonts w:eastAsia="EB Garamond"/>
          <w:sz w:val="18"/>
          <w:szCs w:val="18"/>
        </w:rPr>
        <w:t>Excluding kitchens, bathrooms and hallways, there</w:t>
      </w:r>
      <w:proofErr w:type="gramEnd"/>
      <w:r w:rsidRPr="002005FB">
        <w:rPr>
          <w:rFonts w:eastAsia="EB Garamond"/>
          <w:sz w:val="18"/>
          <w:szCs w:val="18"/>
        </w:rPr>
        <w:t xml:space="preserve"> shall be a minimum of 70 square feet of habitable area provided for sleeping accommodations.</w:t>
      </w:r>
    </w:p>
    <w:p w14:paraId="000000D5" w14:textId="77777777" w:rsidR="00BD4D65" w:rsidRPr="002005FB" w:rsidRDefault="00BD4D65">
      <w:pPr>
        <w:spacing w:line="240" w:lineRule="auto"/>
        <w:ind w:right="720"/>
        <w:jc w:val="both"/>
        <w:rPr>
          <w:rFonts w:eastAsia="EB Garamond"/>
          <w:b/>
          <w:bCs/>
          <w:sz w:val="18"/>
          <w:szCs w:val="18"/>
        </w:rPr>
      </w:pPr>
    </w:p>
    <w:p w14:paraId="000000D7" w14:textId="2D8D6171" w:rsidR="00BD4D65" w:rsidRPr="002005FB" w:rsidRDefault="00BC0B99">
      <w:pPr>
        <w:spacing w:line="240" w:lineRule="auto"/>
        <w:ind w:right="720"/>
        <w:jc w:val="both"/>
        <w:rPr>
          <w:rFonts w:eastAsia="EB Garamond"/>
          <w:b/>
          <w:bCs/>
          <w:sz w:val="18"/>
          <w:szCs w:val="18"/>
        </w:rPr>
      </w:pPr>
      <w:r w:rsidRPr="002005FB">
        <w:rPr>
          <w:rFonts w:eastAsia="EB Garamond"/>
          <w:b/>
          <w:bCs/>
          <w:sz w:val="18"/>
          <w:szCs w:val="18"/>
        </w:rPr>
        <w:t>§12. Removal of References to Mobile Homes</w:t>
      </w:r>
    </w:p>
    <w:p w14:paraId="000000D8" w14:textId="77777777" w:rsidR="00BD4D65" w:rsidRPr="002005FB" w:rsidRDefault="00BD4D65">
      <w:pPr>
        <w:spacing w:line="240" w:lineRule="auto"/>
        <w:rPr>
          <w:rFonts w:eastAsia="EB Garamond"/>
          <w:b/>
          <w:bCs/>
          <w:sz w:val="18"/>
          <w:szCs w:val="18"/>
        </w:rPr>
      </w:pPr>
    </w:p>
    <w:p w14:paraId="000000D9" w14:textId="77777777" w:rsidR="00BD4D65" w:rsidRPr="002005FB" w:rsidRDefault="00BC0B99">
      <w:pPr>
        <w:spacing w:line="240" w:lineRule="auto"/>
        <w:rPr>
          <w:rFonts w:eastAsia="EB Garamond"/>
          <w:sz w:val="18"/>
          <w:szCs w:val="18"/>
        </w:rPr>
      </w:pPr>
      <w:r w:rsidRPr="002005FB">
        <w:rPr>
          <w:rFonts w:eastAsia="EB Garamond"/>
          <w:sz w:val="18"/>
          <w:szCs w:val="18"/>
        </w:rPr>
        <w:t>Pursuant to the adoption of this local law, the following reference to “mobile homes” shall be repealed from the Zoning Ordinance of the Town of Wilmington:</w:t>
      </w:r>
    </w:p>
    <w:p w14:paraId="000000DA" w14:textId="77777777" w:rsidR="00BD4D65" w:rsidRPr="002005FB" w:rsidRDefault="00BD4D65">
      <w:pPr>
        <w:spacing w:line="240" w:lineRule="auto"/>
        <w:ind w:left="720"/>
        <w:rPr>
          <w:rFonts w:eastAsia="EB Garamond"/>
          <w:b/>
          <w:bCs/>
          <w:sz w:val="18"/>
          <w:szCs w:val="18"/>
        </w:rPr>
      </w:pPr>
    </w:p>
    <w:p w14:paraId="000000DB" w14:textId="77777777" w:rsidR="00BD4D65" w:rsidRPr="002005FB" w:rsidRDefault="00BC0B99">
      <w:pPr>
        <w:numPr>
          <w:ilvl w:val="0"/>
          <w:numId w:val="4"/>
        </w:numPr>
        <w:spacing w:line="240" w:lineRule="auto"/>
        <w:rPr>
          <w:rFonts w:eastAsia="EB Garamond"/>
          <w:sz w:val="18"/>
          <w:szCs w:val="18"/>
        </w:rPr>
      </w:pPr>
      <w:r w:rsidRPr="002005FB">
        <w:rPr>
          <w:rFonts w:eastAsia="EB Garamond"/>
          <w:sz w:val="18"/>
          <w:szCs w:val="18"/>
        </w:rPr>
        <w:t>Article XVI – Definitions: CAMPGROUNDS</w:t>
      </w:r>
    </w:p>
    <w:p w14:paraId="000000DC" w14:textId="77777777" w:rsidR="00BD4D65" w:rsidRPr="002005FB" w:rsidRDefault="00BD4D65">
      <w:pPr>
        <w:spacing w:line="240" w:lineRule="auto"/>
        <w:ind w:left="720"/>
        <w:rPr>
          <w:rFonts w:eastAsia="EB Garamond"/>
          <w:b/>
          <w:bCs/>
          <w:sz w:val="18"/>
          <w:szCs w:val="18"/>
        </w:rPr>
      </w:pPr>
    </w:p>
    <w:p w14:paraId="000000DD" w14:textId="77777777" w:rsidR="00BD4D65" w:rsidRPr="002005FB" w:rsidRDefault="00BC0B99">
      <w:pPr>
        <w:spacing w:line="240" w:lineRule="auto"/>
        <w:rPr>
          <w:rFonts w:eastAsia="EB Garamond"/>
          <w:sz w:val="18"/>
          <w:szCs w:val="18"/>
        </w:rPr>
      </w:pPr>
      <w:r w:rsidRPr="002005FB">
        <w:rPr>
          <w:rFonts w:eastAsia="EB Garamond"/>
          <w:sz w:val="18"/>
          <w:szCs w:val="18"/>
        </w:rPr>
        <w:t>Pursuant to the adoption of this local law, the following references to “mobile home(s)” shall be repealed and replaced with the words “manufactured home(s)” in the Zoning Ordinance of the Town of Wilmington:</w:t>
      </w:r>
    </w:p>
    <w:p w14:paraId="000000DE" w14:textId="77777777" w:rsidR="00BD4D65" w:rsidRPr="002005FB" w:rsidRDefault="00BD4D65">
      <w:pPr>
        <w:spacing w:line="240" w:lineRule="auto"/>
        <w:ind w:left="720"/>
        <w:rPr>
          <w:rFonts w:eastAsia="EB Garamond"/>
          <w:b/>
          <w:bCs/>
          <w:sz w:val="18"/>
          <w:szCs w:val="18"/>
        </w:rPr>
      </w:pPr>
    </w:p>
    <w:p w14:paraId="000000DF" w14:textId="77777777" w:rsidR="00BD4D65" w:rsidRPr="002005FB" w:rsidRDefault="00BC0B99">
      <w:pPr>
        <w:numPr>
          <w:ilvl w:val="0"/>
          <w:numId w:val="3"/>
        </w:numPr>
        <w:spacing w:line="240" w:lineRule="auto"/>
        <w:rPr>
          <w:rFonts w:eastAsia="EB Garamond"/>
          <w:sz w:val="18"/>
          <w:szCs w:val="18"/>
        </w:rPr>
      </w:pPr>
      <w:r w:rsidRPr="002005FB">
        <w:rPr>
          <w:rFonts w:eastAsia="EB Garamond"/>
          <w:sz w:val="18"/>
          <w:szCs w:val="18"/>
        </w:rPr>
        <w:t>Article VI – General Regulations: Temporary Structures</w:t>
      </w:r>
    </w:p>
    <w:p w14:paraId="000000E0" w14:textId="77777777" w:rsidR="00BD4D65" w:rsidRPr="002005FB" w:rsidRDefault="00BD4D65">
      <w:pPr>
        <w:spacing w:line="240" w:lineRule="auto"/>
        <w:ind w:left="720"/>
        <w:rPr>
          <w:rFonts w:eastAsia="EB Garamond"/>
          <w:b/>
          <w:bCs/>
          <w:sz w:val="18"/>
          <w:szCs w:val="18"/>
        </w:rPr>
      </w:pPr>
    </w:p>
    <w:p w14:paraId="000000E1" w14:textId="77777777" w:rsidR="00BD4D65" w:rsidRPr="002005FB" w:rsidRDefault="00BC0B99">
      <w:pPr>
        <w:numPr>
          <w:ilvl w:val="0"/>
          <w:numId w:val="3"/>
        </w:numPr>
        <w:spacing w:line="240" w:lineRule="auto"/>
        <w:rPr>
          <w:rFonts w:eastAsia="EB Garamond"/>
          <w:sz w:val="18"/>
          <w:szCs w:val="18"/>
        </w:rPr>
      </w:pPr>
      <w:r w:rsidRPr="002005FB">
        <w:rPr>
          <w:rFonts w:eastAsia="EB Garamond"/>
          <w:sz w:val="18"/>
          <w:szCs w:val="18"/>
        </w:rPr>
        <w:t>Article XVI – Definitions: PRINCIPAL BUILDING</w:t>
      </w:r>
    </w:p>
    <w:p w14:paraId="000000E2" w14:textId="77777777" w:rsidR="00BD4D65" w:rsidRPr="002005FB" w:rsidRDefault="00BD4D65">
      <w:pPr>
        <w:spacing w:line="240" w:lineRule="auto"/>
        <w:rPr>
          <w:rFonts w:eastAsia="EB Garamond"/>
          <w:b/>
          <w:bCs/>
          <w:sz w:val="18"/>
          <w:szCs w:val="18"/>
        </w:rPr>
      </w:pPr>
    </w:p>
    <w:p w14:paraId="000000E3" w14:textId="77777777" w:rsidR="00BD4D65" w:rsidRPr="002005FB" w:rsidRDefault="00BC0B99">
      <w:pPr>
        <w:numPr>
          <w:ilvl w:val="0"/>
          <w:numId w:val="3"/>
        </w:numPr>
        <w:spacing w:line="240" w:lineRule="auto"/>
        <w:rPr>
          <w:rFonts w:eastAsia="EB Garamond"/>
          <w:sz w:val="18"/>
          <w:szCs w:val="18"/>
        </w:rPr>
      </w:pPr>
      <w:r w:rsidRPr="002005FB">
        <w:rPr>
          <w:rFonts w:eastAsia="EB Garamond"/>
          <w:sz w:val="18"/>
          <w:szCs w:val="18"/>
        </w:rPr>
        <w:t>Article XVI – Definitions: STRUCTURE</w:t>
      </w:r>
    </w:p>
    <w:p w14:paraId="000000E4" w14:textId="77777777" w:rsidR="00BD4D65" w:rsidRPr="002005FB" w:rsidRDefault="00BD4D65">
      <w:pPr>
        <w:spacing w:line="240" w:lineRule="auto"/>
        <w:ind w:left="720"/>
        <w:rPr>
          <w:rFonts w:eastAsia="EB Garamond"/>
          <w:b/>
          <w:bCs/>
          <w:sz w:val="18"/>
          <w:szCs w:val="18"/>
        </w:rPr>
      </w:pPr>
    </w:p>
    <w:p w14:paraId="000000E5" w14:textId="77777777" w:rsidR="00BD4D65" w:rsidRPr="002005FB" w:rsidRDefault="00BC0B99">
      <w:pPr>
        <w:numPr>
          <w:ilvl w:val="0"/>
          <w:numId w:val="3"/>
        </w:numPr>
        <w:spacing w:line="240" w:lineRule="auto"/>
        <w:rPr>
          <w:rFonts w:eastAsia="EB Garamond"/>
          <w:sz w:val="18"/>
          <w:szCs w:val="18"/>
        </w:rPr>
      </w:pPr>
      <w:r w:rsidRPr="002005FB">
        <w:rPr>
          <w:rFonts w:eastAsia="EB Garamond"/>
          <w:sz w:val="18"/>
          <w:szCs w:val="18"/>
        </w:rPr>
        <w:t>Article XVI – Definitions: TRAVEL TRAILER</w:t>
      </w:r>
    </w:p>
    <w:p w14:paraId="000000E6" w14:textId="77777777" w:rsidR="00BD4D65" w:rsidRPr="002005FB" w:rsidRDefault="00BD4D65">
      <w:pPr>
        <w:spacing w:line="240" w:lineRule="auto"/>
        <w:rPr>
          <w:rFonts w:eastAsia="EB Garamond"/>
          <w:sz w:val="18"/>
          <w:szCs w:val="18"/>
        </w:rPr>
      </w:pPr>
    </w:p>
    <w:p w14:paraId="000000E7" w14:textId="77777777" w:rsidR="00BD4D65" w:rsidRPr="002005FB" w:rsidRDefault="00BC0B99">
      <w:pPr>
        <w:spacing w:line="240" w:lineRule="auto"/>
        <w:rPr>
          <w:rFonts w:eastAsia="EB Garamond"/>
          <w:sz w:val="18"/>
          <w:szCs w:val="18"/>
        </w:rPr>
      </w:pPr>
      <w:r w:rsidRPr="002005FB">
        <w:rPr>
          <w:rFonts w:eastAsia="EB Garamond"/>
          <w:b/>
          <w:bCs/>
          <w:sz w:val="18"/>
          <w:szCs w:val="18"/>
        </w:rPr>
        <w:t>§</w:t>
      </w:r>
      <w:r w:rsidRPr="002005FB">
        <w:rPr>
          <w:rFonts w:eastAsia="EB Garamond"/>
          <w:b/>
          <w:bCs/>
          <w:sz w:val="18"/>
          <w:szCs w:val="18"/>
          <w:highlight w:val="white"/>
        </w:rPr>
        <w:t>13</w:t>
      </w:r>
      <w:r w:rsidRPr="002005FB">
        <w:rPr>
          <w:rFonts w:eastAsia="EB Garamond"/>
          <w:b/>
          <w:bCs/>
          <w:sz w:val="18"/>
          <w:szCs w:val="18"/>
        </w:rPr>
        <w:t xml:space="preserve">.  Statement of Intent to Supersede  </w:t>
      </w:r>
    </w:p>
    <w:p w14:paraId="000000E8" w14:textId="77777777" w:rsidR="00BD4D65" w:rsidRPr="002005FB" w:rsidRDefault="00BD4D65">
      <w:pPr>
        <w:spacing w:line="240" w:lineRule="auto"/>
        <w:rPr>
          <w:rFonts w:eastAsia="EB Garamond"/>
          <w:b/>
          <w:bCs/>
          <w:sz w:val="18"/>
          <w:szCs w:val="18"/>
        </w:rPr>
      </w:pPr>
    </w:p>
    <w:p w14:paraId="000000E9" w14:textId="77777777" w:rsidR="00BD4D65" w:rsidRPr="002005FB" w:rsidRDefault="00BC0B99">
      <w:pPr>
        <w:spacing w:line="240" w:lineRule="auto"/>
        <w:rPr>
          <w:rFonts w:eastAsia="EB Garamond"/>
          <w:sz w:val="18"/>
          <w:szCs w:val="18"/>
        </w:rPr>
      </w:pPr>
      <w:r w:rsidRPr="002005FB">
        <w:rPr>
          <w:rFonts w:eastAsia="EB Garamond"/>
          <w:sz w:val="18"/>
          <w:szCs w:val="18"/>
        </w:rPr>
        <w:t xml:space="preserve">The Town Board hereby declares its legislative intent to supersede any provision of the Zoning Ordinance of the Town of Wilmington, New York, </w:t>
      </w:r>
      <w:proofErr w:type="gramStart"/>
      <w:r w:rsidRPr="002005FB">
        <w:rPr>
          <w:rFonts w:eastAsia="EB Garamond"/>
          <w:sz w:val="18"/>
          <w:szCs w:val="18"/>
        </w:rPr>
        <w:t>that</w:t>
      </w:r>
      <w:proofErr w:type="gramEnd"/>
      <w:r w:rsidRPr="002005FB">
        <w:rPr>
          <w:rFonts w:eastAsia="EB Garamond"/>
          <w:sz w:val="18"/>
          <w:szCs w:val="18"/>
        </w:rPr>
        <w:t xml:space="preserve"> is inconsistent with the amendments adopted hereby. </w:t>
      </w:r>
      <w:r w:rsidRPr="002005FB">
        <w:rPr>
          <w:rFonts w:eastAsia="EB Garamond"/>
          <w:sz w:val="18"/>
          <w:szCs w:val="18"/>
        </w:rPr>
        <w:br/>
        <w:t xml:space="preserve">If any local laws, or parts of any local laws, are inconsistent with any of the provisions of this local law, this local law shall control.  </w:t>
      </w:r>
      <w:r w:rsidRPr="002005FB">
        <w:rPr>
          <w:rFonts w:eastAsia="EB Garamond"/>
          <w:sz w:val="18"/>
          <w:szCs w:val="18"/>
        </w:rPr>
        <w:br/>
        <w:t>The Town’s forms, rules, and regulations shall, to the extent necessary, be updated to reflect these amendments.</w:t>
      </w:r>
    </w:p>
    <w:p w14:paraId="000000EA" w14:textId="77777777" w:rsidR="00BD4D65" w:rsidRPr="002005FB" w:rsidRDefault="00BC0B99">
      <w:pPr>
        <w:spacing w:line="240" w:lineRule="auto"/>
        <w:rPr>
          <w:rFonts w:eastAsia="EB Garamond"/>
          <w:sz w:val="18"/>
          <w:szCs w:val="18"/>
        </w:rPr>
      </w:pPr>
      <w:r w:rsidRPr="002005FB">
        <w:rPr>
          <w:rFonts w:eastAsia="EB Garamond"/>
          <w:sz w:val="18"/>
          <w:szCs w:val="18"/>
        </w:rPr>
        <w:t>To the extent any provision of the Zoning Ordinance of the Town of Wilmington, New York, is inconsistent with this Local Law</w:t>
      </w:r>
      <w:proofErr w:type="gramStart"/>
      <w:r w:rsidRPr="002005FB">
        <w:rPr>
          <w:rFonts w:eastAsia="EB Garamond"/>
          <w:sz w:val="18"/>
          <w:szCs w:val="18"/>
        </w:rPr>
        <w:t>, this</w:t>
      </w:r>
      <w:proofErr w:type="gramEnd"/>
      <w:r w:rsidRPr="002005FB">
        <w:rPr>
          <w:rFonts w:eastAsia="EB Garamond"/>
          <w:sz w:val="18"/>
          <w:szCs w:val="18"/>
        </w:rPr>
        <w:t xml:space="preserve"> Local Law shall control.</w:t>
      </w:r>
    </w:p>
    <w:p w14:paraId="000000EB" w14:textId="77777777" w:rsidR="00BD4D65" w:rsidRPr="002005FB" w:rsidRDefault="00BD4D65">
      <w:pPr>
        <w:spacing w:line="240" w:lineRule="auto"/>
        <w:rPr>
          <w:rFonts w:eastAsia="EB Garamond"/>
          <w:sz w:val="18"/>
          <w:szCs w:val="18"/>
        </w:rPr>
      </w:pPr>
    </w:p>
    <w:p w14:paraId="000000EC" w14:textId="77777777" w:rsidR="00BD4D65" w:rsidRPr="002005FB" w:rsidRDefault="00BC0B99">
      <w:pPr>
        <w:spacing w:line="240" w:lineRule="auto"/>
        <w:rPr>
          <w:rFonts w:eastAsia="EB Garamond"/>
          <w:b/>
          <w:bCs/>
          <w:sz w:val="18"/>
          <w:szCs w:val="18"/>
        </w:rPr>
      </w:pPr>
      <w:r w:rsidRPr="002005FB">
        <w:rPr>
          <w:rFonts w:eastAsia="EB Garamond"/>
          <w:b/>
          <w:bCs/>
          <w:sz w:val="18"/>
          <w:szCs w:val="18"/>
        </w:rPr>
        <w:t>§</w:t>
      </w:r>
      <w:r w:rsidRPr="002005FB">
        <w:rPr>
          <w:rFonts w:eastAsia="EB Garamond"/>
          <w:b/>
          <w:bCs/>
          <w:sz w:val="18"/>
          <w:szCs w:val="18"/>
          <w:highlight w:val="white"/>
        </w:rPr>
        <w:t>14</w:t>
      </w:r>
      <w:r w:rsidRPr="002005FB">
        <w:rPr>
          <w:rFonts w:eastAsia="EB Garamond"/>
          <w:b/>
          <w:bCs/>
          <w:sz w:val="18"/>
          <w:szCs w:val="18"/>
        </w:rPr>
        <w:t xml:space="preserve">. Severability Clause. </w:t>
      </w:r>
    </w:p>
    <w:p w14:paraId="000000ED" w14:textId="77777777" w:rsidR="00BD4D65" w:rsidRPr="002005FB" w:rsidRDefault="00BD4D65">
      <w:pPr>
        <w:spacing w:line="240" w:lineRule="auto"/>
        <w:rPr>
          <w:rFonts w:eastAsia="EB Garamond"/>
          <w:b/>
          <w:bCs/>
          <w:sz w:val="18"/>
          <w:szCs w:val="18"/>
        </w:rPr>
      </w:pPr>
    </w:p>
    <w:p w14:paraId="000000EE" w14:textId="77777777" w:rsidR="00BD4D65" w:rsidRPr="002005FB" w:rsidRDefault="00BC0B99">
      <w:pPr>
        <w:spacing w:line="240" w:lineRule="auto"/>
        <w:rPr>
          <w:rFonts w:eastAsia="EB Garamond"/>
          <w:sz w:val="18"/>
          <w:szCs w:val="18"/>
        </w:rPr>
      </w:pPr>
      <w:r w:rsidRPr="002005FB">
        <w:rPr>
          <w:rFonts w:eastAsia="EB Garamond"/>
          <w:sz w:val="18"/>
          <w:szCs w:val="18"/>
        </w:rPr>
        <w:t>If any provision of this local law is found to be invalid, unenforceable, or illegal, the aforementioned provision shall be ineffective only to the extent of the invalidity, illegality or unenforceability, and the validity, legality, and enforceability of the remaining provisions shall not in any way be affected or impaired thereby.</w:t>
      </w:r>
    </w:p>
    <w:p w14:paraId="4FC88C89" w14:textId="77777777" w:rsidR="00BD3F9E" w:rsidRPr="002005FB" w:rsidRDefault="00BD3F9E">
      <w:pPr>
        <w:spacing w:line="240" w:lineRule="auto"/>
        <w:rPr>
          <w:rFonts w:eastAsia="EB Garamond"/>
          <w:sz w:val="18"/>
          <w:szCs w:val="18"/>
        </w:rPr>
      </w:pPr>
    </w:p>
    <w:p w14:paraId="10E70D95" w14:textId="77777777" w:rsidR="00BD3F9E" w:rsidRPr="002005FB" w:rsidRDefault="00BD3F9E">
      <w:pPr>
        <w:spacing w:line="240" w:lineRule="auto"/>
        <w:rPr>
          <w:rFonts w:eastAsia="EB Garamond"/>
          <w:sz w:val="18"/>
          <w:szCs w:val="18"/>
        </w:rPr>
      </w:pPr>
    </w:p>
    <w:p w14:paraId="37B0230F" w14:textId="77777777" w:rsidR="00BD3F9E" w:rsidRPr="002005FB" w:rsidRDefault="00BD3F9E">
      <w:pPr>
        <w:spacing w:line="240" w:lineRule="auto"/>
        <w:rPr>
          <w:rFonts w:eastAsia="EB Garamond"/>
          <w:sz w:val="18"/>
          <w:szCs w:val="18"/>
        </w:rPr>
      </w:pPr>
    </w:p>
    <w:p w14:paraId="000000EF" w14:textId="77777777" w:rsidR="00BD4D65" w:rsidRPr="002005FB" w:rsidRDefault="00BD4D65">
      <w:pPr>
        <w:spacing w:line="240" w:lineRule="auto"/>
        <w:rPr>
          <w:rFonts w:eastAsia="EB Garamond"/>
          <w:sz w:val="18"/>
          <w:szCs w:val="18"/>
        </w:rPr>
      </w:pPr>
    </w:p>
    <w:p w14:paraId="000000F0" w14:textId="77777777" w:rsidR="00BD4D65" w:rsidRPr="002005FB" w:rsidRDefault="00BC0B99">
      <w:pPr>
        <w:spacing w:line="240" w:lineRule="auto"/>
        <w:rPr>
          <w:rFonts w:eastAsia="EB Garamond"/>
          <w:sz w:val="18"/>
          <w:szCs w:val="18"/>
        </w:rPr>
      </w:pPr>
      <w:r w:rsidRPr="002005FB">
        <w:rPr>
          <w:rFonts w:eastAsia="EB Garamond"/>
          <w:b/>
          <w:bCs/>
          <w:sz w:val="18"/>
          <w:szCs w:val="18"/>
        </w:rPr>
        <w:t>§</w:t>
      </w:r>
      <w:r w:rsidRPr="002005FB">
        <w:rPr>
          <w:rFonts w:eastAsia="EB Garamond"/>
          <w:b/>
          <w:bCs/>
          <w:sz w:val="18"/>
          <w:szCs w:val="18"/>
          <w:highlight w:val="white"/>
        </w:rPr>
        <w:t>15</w:t>
      </w:r>
      <w:r w:rsidRPr="002005FB">
        <w:rPr>
          <w:rFonts w:eastAsia="EB Garamond"/>
          <w:b/>
          <w:bCs/>
          <w:sz w:val="18"/>
          <w:szCs w:val="18"/>
        </w:rPr>
        <w:t xml:space="preserve">. Effective Date </w:t>
      </w:r>
    </w:p>
    <w:p w14:paraId="000000F1" w14:textId="77777777" w:rsidR="00BD4D65" w:rsidRPr="002005FB" w:rsidRDefault="00BD4D65">
      <w:pPr>
        <w:spacing w:line="240" w:lineRule="auto"/>
        <w:rPr>
          <w:rFonts w:eastAsia="EB Garamond"/>
          <w:b/>
          <w:bCs/>
          <w:sz w:val="18"/>
          <w:szCs w:val="18"/>
        </w:rPr>
      </w:pPr>
    </w:p>
    <w:p w14:paraId="0AFCB49F" w14:textId="77777777" w:rsidR="00BD3F9E" w:rsidRPr="002005FB" w:rsidRDefault="00BC0B99">
      <w:pPr>
        <w:widowControl w:val="0"/>
        <w:tabs>
          <w:tab w:val="center" w:pos="4680"/>
          <w:tab w:val="right" w:pos="9360"/>
        </w:tabs>
        <w:spacing w:line="240" w:lineRule="auto"/>
        <w:rPr>
          <w:rFonts w:eastAsia="EB Garamond"/>
          <w:sz w:val="18"/>
          <w:szCs w:val="18"/>
        </w:rPr>
      </w:pPr>
      <w:r w:rsidRPr="002005FB">
        <w:rPr>
          <w:rFonts w:eastAsia="EB Garamond"/>
          <w:sz w:val="18"/>
          <w:szCs w:val="18"/>
        </w:rPr>
        <w:t xml:space="preserve">This local law shall take effect immediately upon filing in the office of the Secretary of State of the State of New York. </w:t>
      </w:r>
    </w:p>
    <w:p w14:paraId="626D00EA" w14:textId="77777777" w:rsidR="00BD3F9E" w:rsidRPr="002005FB" w:rsidRDefault="00BD3F9E">
      <w:pPr>
        <w:widowControl w:val="0"/>
        <w:tabs>
          <w:tab w:val="center" w:pos="4680"/>
          <w:tab w:val="right" w:pos="9360"/>
        </w:tabs>
        <w:spacing w:line="240" w:lineRule="auto"/>
        <w:rPr>
          <w:rFonts w:eastAsia="EB Garamond"/>
          <w:sz w:val="18"/>
          <w:szCs w:val="18"/>
        </w:rPr>
      </w:pPr>
    </w:p>
    <w:p w14:paraId="5B75BB04" w14:textId="77777777" w:rsidR="00BD3F9E" w:rsidRPr="002005FB" w:rsidRDefault="00BD3F9E">
      <w:pPr>
        <w:widowControl w:val="0"/>
        <w:tabs>
          <w:tab w:val="center" w:pos="4680"/>
          <w:tab w:val="right" w:pos="9360"/>
        </w:tabs>
        <w:spacing w:line="240" w:lineRule="auto"/>
        <w:rPr>
          <w:rFonts w:eastAsia="EB Garamond"/>
          <w:sz w:val="18"/>
          <w:szCs w:val="18"/>
        </w:rPr>
      </w:pPr>
    </w:p>
    <w:p w14:paraId="40D5F23B" w14:textId="77777777" w:rsidR="00F005EE" w:rsidRPr="002005FB" w:rsidRDefault="00F005EE">
      <w:pPr>
        <w:widowControl w:val="0"/>
        <w:tabs>
          <w:tab w:val="center" w:pos="4680"/>
          <w:tab w:val="right" w:pos="9360"/>
        </w:tabs>
        <w:spacing w:line="240" w:lineRule="auto"/>
        <w:rPr>
          <w:rFonts w:eastAsia="EB Garamond"/>
          <w:b/>
          <w:bCs/>
          <w:i/>
          <w:iCs/>
          <w:sz w:val="18"/>
          <w:szCs w:val="18"/>
        </w:rPr>
      </w:pPr>
      <w:r w:rsidRPr="002005FB">
        <w:rPr>
          <w:rFonts w:eastAsia="EB Garamond"/>
          <w:b/>
          <w:bCs/>
          <w:i/>
          <w:iCs/>
          <w:sz w:val="18"/>
          <w:szCs w:val="18"/>
        </w:rPr>
        <w:t>Everyone</w:t>
      </w:r>
      <w:r w:rsidR="00BD3F9E" w:rsidRPr="002005FB">
        <w:rPr>
          <w:rFonts w:eastAsia="EB Garamond"/>
          <w:b/>
          <w:bCs/>
          <w:i/>
          <w:iCs/>
          <w:sz w:val="18"/>
          <w:szCs w:val="18"/>
        </w:rPr>
        <w:t xml:space="preserve"> </w:t>
      </w:r>
      <w:r w:rsidRPr="002005FB">
        <w:rPr>
          <w:rFonts w:eastAsia="EB Garamond"/>
          <w:b/>
          <w:bCs/>
          <w:i/>
          <w:iCs/>
          <w:sz w:val="18"/>
          <w:szCs w:val="18"/>
        </w:rPr>
        <w:t xml:space="preserve">present </w:t>
      </w:r>
      <w:r w:rsidR="00BD3F9E" w:rsidRPr="002005FB">
        <w:rPr>
          <w:rFonts w:eastAsia="EB Garamond"/>
          <w:b/>
          <w:bCs/>
          <w:i/>
          <w:iCs/>
          <w:sz w:val="18"/>
          <w:szCs w:val="18"/>
        </w:rPr>
        <w:t>who wished t</w:t>
      </w:r>
      <w:r w:rsidRPr="002005FB">
        <w:rPr>
          <w:rFonts w:eastAsia="EB Garamond"/>
          <w:b/>
          <w:bCs/>
          <w:i/>
          <w:iCs/>
          <w:sz w:val="18"/>
          <w:szCs w:val="18"/>
        </w:rPr>
        <w:t>o speak was allowed to speak.</w:t>
      </w:r>
    </w:p>
    <w:p w14:paraId="115FBB13" w14:textId="77777777" w:rsidR="00F005EE" w:rsidRPr="002005FB" w:rsidRDefault="00F005EE">
      <w:pPr>
        <w:widowControl w:val="0"/>
        <w:tabs>
          <w:tab w:val="center" w:pos="4680"/>
          <w:tab w:val="right" w:pos="9360"/>
        </w:tabs>
        <w:spacing w:line="240" w:lineRule="auto"/>
        <w:rPr>
          <w:rFonts w:eastAsia="EB Garamond"/>
          <w:b/>
          <w:bCs/>
          <w:i/>
          <w:iCs/>
          <w:sz w:val="18"/>
          <w:szCs w:val="18"/>
        </w:rPr>
      </w:pPr>
    </w:p>
    <w:p w14:paraId="34D226F5" w14:textId="77777777" w:rsidR="00E14C0B" w:rsidRPr="002005FB" w:rsidRDefault="0037591B">
      <w:pPr>
        <w:widowControl w:val="0"/>
        <w:tabs>
          <w:tab w:val="center" w:pos="4680"/>
          <w:tab w:val="right" w:pos="9360"/>
        </w:tabs>
        <w:spacing w:line="240" w:lineRule="auto"/>
        <w:rPr>
          <w:rFonts w:eastAsia="EB Garamond"/>
          <w:i/>
          <w:iCs/>
          <w:sz w:val="18"/>
          <w:szCs w:val="18"/>
        </w:rPr>
      </w:pPr>
      <w:r w:rsidRPr="002005FB">
        <w:rPr>
          <w:rFonts w:eastAsia="EB Garamond"/>
          <w:b/>
          <w:bCs/>
          <w:i/>
          <w:iCs/>
          <w:sz w:val="18"/>
          <w:szCs w:val="18"/>
        </w:rPr>
        <w:t xml:space="preserve">It was also decided that this law </w:t>
      </w:r>
      <w:r w:rsidR="007C4AFE" w:rsidRPr="002005FB">
        <w:rPr>
          <w:rFonts w:eastAsia="EB Garamond"/>
          <w:b/>
          <w:bCs/>
          <w:i/>
          <w:iCs/>
          <w:sz w:val="18"/>
          <w:szCs w:val="18"/>
        </w:rPr>
        <w:t xml:space="preserve">still needed to be reviewed by the </w:t>
      </w:r>
      <w:r w:rsidR="00E4460C" w:rsidRPr="002005FB">
        <w:rPr>
          <w:rFonts w:eastAsia="EB Garamond"/>
          <w:b/>
          <w:bCs/>
          <w:i/>
          <w:iCs/>
          <w:sz w:val="18"/>
          <w:szCs w:val="18"/>
        </w:rPr>
        <w:t>zoning lawyer</w:t>
      </w:r>
      <w:r w:rsidR="009F1F72" w:rsidRPr="002005FB">
        <w:rPr>
          <w:rFonts w:eastAsia="EB Garamond"/>
          <w:b/>
          <w:bCs/>
          <w:i/>
          <w:iCs/>
          <w:sz w:val="18"/>
          <w:szCs w:val="18"/>
        </w:rPr>
        <w:t>, and that several sections needed to be deleted</w:t>
      </w:r>
      <w:r w:rsidR="009F1F72" w:rsidRPr="002005FB">
        <w:rPr>
          <w:rFonts w:eastAsia="EB Garamond"/>
          <w:i/>
          <w:iCs/>
          <w:sz w:val="18"/>
          <w:szCs w:val="18"/>
        </w:rPr>
        <w:t>.</w:t>
      </w:r>
    </w:p>
    <w:p w14:paraId="5974FC24" w14:textId="77777777" w:rsidR="000E2654" w:rsidRPr="002005FB" w:rsidRDefault="000E2654">
      <w:pPr>
        <w:widowControl w:val="0"/>
        <w:tabs>
          <w:tab w:val="center" w:pos="4680"/>
          <w:tab w:val="right" w:pos="9360"/>
        </w:tabs>
        <w:spacing w:line="240" w:lineRule="auto"/>
        <w:rPr>
          <w:rFonts w:eastAsia="EB Garamond"/>
          <w:b/>
          <w:bCs/>
          <w:i/>
          <w:iCs/>
          <w:sz w:val="18"/>
          <w:szCs w:val="18"/>
        </w:rPr>
      </w:pPr>
    </w:p>
    <w:p w14:paraId="4F68D787" w14:textId="3D1CA154" w:rsidR="000E2654" w:rsidRPr="002005FB" w:rsidRDefault="000E2654" w:rsidP="000E2654">
      <w:pPr>
        <w:widowControl w:val="0"/>
        <w:tabs>
          <w:tab w:val="center" w:pos="4680"/>
          <w:tab w:val="right" w:pos="9360"/>
        </w:tabs>
        <w:spacing w:line="240" w:lineRule="auto"/>
        <w:rPr>
          <w:rFonts w:eastAsia="EB Garamond"/>
          <w:b/>
          <w:bCs/>
          <w:sz w:val="18"/>
          <w:szCs w:val="18"/>
        </w:rPr>
      </w:pPr>
      <w:r w:rsidRPr="002005FB">
        <w:rPr>
          <w:rFonts w:eastAsia="EB Garamond"/>
          <w:b/>
          <w:bCs/>
          <w:sz w:val="18"/>
          <w:szCs w:val="18"/>
        </w:rPr>
        <w:t>Motion to close the public Hearing; Motion was made to end the public Moved by Tim Follos   Seconded by Randy Winch, all in favor</w:t>
      </w:r>
      <w:r w:rsidR="00437E51">
        <w:rPr>
          <w:rFonts w:eastAsia="EB Garamond"/>
          <w:b/>
          <w:bCs/>
          <w:sz w:val="18"/>
          <w:szCs w:val="18"/>
        </w:rPr>
        <w:t>:</w:t>
      </w:r>
      <w:r w:rsidR="00580498" w:rsidRPr="002005FB">
        <w:rPr>
          <w:rFonts w:eastAsia="EB Garamond"/>
          <w:b/>
          <w:bCs/>
          <w:sz w:val="18"/>
          <w:szCs w:val="18"/>
        </w:rPr>
        <w:t xml:space="preserve">   </w:t>
      </w:r>
      <w:r w:rsidR="00EC52CD" w:rsidRPr="002005FB">
        <w:rPr>
          <w:rFonts w:eastAsia="EB Garamond"/>
          <w:b/>
          <w:bCs/>
          <w:sz w:val="18"/>
          <w:szCs w:val="18"/>
        </w:rPr>
        <w:t xml:space="preserve"> time </w:t>
      </w:r>
      <w:r w:rsidR="00580498" w:rsidRPr="002005FB">
        <w:rPr>
          <w:rFonts w:eastAsia="EB Garamond"/>
          <w:b/>
          <w:bCs/>
          <w:sz w:val="18"/>
          <w:szCs w:val="18"/>
        </w:rPr>
        <w:t>6:57</w:t>
      </w:r>
    </w:p>
    <w:p w14:paraId="04213162" w14:textId="77777777" w:rsidR="000E2654" w:rsidRPr="002005FB" w:rsidRDefault="000E2654" w:rsidP="000E2654">
      <w:pPr>
        <w:widowControl w:val="0"/>
        <w:tabs>
          <w:tab w:val="center" w:pos="4680"/>
          <w:tab w:val="right" w:pos="9360"/>
        </w:tabs>
        <w:spacing w:line="240" w:lineRule="auto"/>
        <w:rPr>
          <w:rFonts w:eastAsia="EB Garamond"/>
          <w:b/>
          <w:bCs/>
          <w:i/>
          <w:iCs/>
          <w:sz w:val="18"/>
          <w:szCs w:val="18"/>
        </w:rPr>
      </w:pPr>
    </w:p>
    <w:p w14:paraId="590A9579" w14:textId="19AF12A1" w:rsidR="000E2654" w:rsidRPr="002005FB" w:rsidRDefault="00580498">
      <w:pPr>
        <w:widowControl w:val="0"/>
        <w:tabs>
          <w:tab w:val="center" w:pos="4680"/>
          <w:tab w:val="right" w:pos="9360"/>
        </w:tabs>
        <w:spacing w:line="240" w:lineRule="auto"/>
        <w:rPr>
          <w:rFonts w:eastAsia="EB Garamond"/>
          <w:sz w:val="18"/>
          <w:szCs w:val="18"/>
        </w:rPr>
      </w:pPr>
      <w:r w:rsidRPr="002005FB">
        <w:rPr>
          <w:rFonts w:eastAsia="EB Garamond"/>
          <w:b/>
          <w:bCs/>
          <w:color w:val="0070C0"/>
          <w:sz w:val="18"/>
          <w:szCs w:val="18"/>
        </w:rPr>
        <w:t>Resolution</w:t>
      </w:r>
      <w:r w:rsidR="003440BF" w:rsidRPr="002005FB">
        <w:rPr>
          <w:rFonts w:eastAsia="EB Garamond"/>
          <w:b/>
          <w:bCs/>
          <w:color w:val="0070C0"/>
          <w:sz w:val="18"/>
          <w:szCs w:val="18"/>
        </w:rPr>
        <w:t>10</w:t>
      </w:r>
      <w:r w:rsidR="00D96477" w:rsidRPr="002005FB">
        <w:rPr>
          <w:rFonts w:eastAsia="EB Garamond"/>
          <w:b/>
          <w:bCs/>
          <w:color w:val="0070C0"/>
          <w:sz w:val="18"/>
          <w:szCs w:val="18"/>
        </w:rPr>
        <w:t>5</w:t>
      </w:r>
      <w:r w:rsidR="003440BF" w:rsidRPr="002005FB">
        <w:rPr>
          <w:rFonts w:eastAsia="EB Garamond"/>
          <w:b/>
          <w:bCs/>
          <w:color w:val="0070C0"/>
          <w:sz w:val="18"/>
          <w:szCs w:val="18"/>
        </w:rPr>
        <w:t>-2026</w:t>
      </w:r>
      <w:r w:rsidRPr="002005FB">
        <w:rPr>
          <w:rFonts w:eastAsia="EB Garamond"/>
          <w:i/>
          <w:iCs/>
          <w:color w:val="0070C0"/>
          <w:sz w:val="18"/>
          <w:szCs w:val="18"/>
        </w:rPr>
        <w:t xml:space="preserve"> </w:t>
      </w:r>
      <w:r w:rsidR="00262C5C" w:rsidRPr="002005FB">
        <w:rPr>
          <w:rFonts w:eastAsia="EB Garamond"/>
          <w:sz w:val="18"/>
          <w:szCs w:val="18"/>
        </w:rPr>
        <w:t xml:space="preserve">Resolved </w:t>
      </w:r>
      <w:r w:rsidR="00377FB3" w:rsidRPr="002005FB">
        <w:rPr>
          <w:rFonts w:eastAsia="EB Garamond"/>
          <w:sz w:val="18"/>
          <w:szCs w:val="18"/>
        </w:rPr>
        <w:t>to schedule a Public Hearing for</w:t>
      </w:r>
      <w:r w:rsidR="00EF37F0" w:rsidRPr="002005FB">
        <w:rPr>
          <w:rFonts w:eastAsia="EB Garamond"/>
          <w:sz w:val="18"/>
          <w:szCs w:val="18"/>
        </w:rPr>
        <w:t xml:space="preserve"> local law</w:t>
      </w:r>
      <w:r w:rsidR="00972460" w:rsidRPr="002005FB">
        <w:rPr>
          <w:rFonts w:eastAsia="EB Garamond"/>
          <w:sz w:val="18"/>
          <w:szCs w:val="18"/>
        </w:rPr>
        <w:t xml:space="preserve"> </w:t>
      </w:r>
      <w:r w:rsidR="00485251" w:rsidRPr="002005FB">
        <w:rPr>
          <w:rFonts w:eastAsia="EB Garamond"/>
          <w:sz w:val="18"/>
          <w:szCs w:val="18"/>
        </w:rPr>
        <w:t>“</w:t>
      </w:r>
      <w:r w:rsidR="00EF37F0" w:rsidRPr="002005FB">
        <w:rPr>
          <w:rFonts w:eastAsia="EB Garamond"/>
          <w:sz w:val="18"/>
          <w:szCs w:val="18"/>
        </w:rPr>
        <w:t xml:space="preserve"> </w:t>
      </w:r>
      <w:r w:rsidR="00F1783B" w:rsidRPr="002005FB">
        <w:rPr>
          <w:rFonts w:eastAsia="EB Garamond"/>
          <w:sz w:val="18"/>
          <w:szCs w:val="18"/>
        </w:rPr>
        <w:t>A local law to Improve access to Housing in</w:t>
      </w:r>
      <w:r w:rsidR="00F1783B" w:rsidRPr="002005FB">
        <w:rPr>
          <w:rFonts w:eastAsia="EB Garamond"/>
          <w:i/>
          <w:iCs/>
          <w:sz w:val="18"/>
          <w:szCs w:val="18"/>
        </w:rPr>
        <w:t xml:space="preserve"> </w:t>
      </w:r>
      <w:r w:rsidR="00F1783B" w:rsidRPr="002005FB">
        <w:rPr>
          <w:rFonts w:eastAsia="EB Garamond"/>
          <w:sz w:val="18"/>
          <w:szCs w:val="18"/>
        </w:rPr>
        <w:t xml:space="preserve">the Town of </w:t>
      </w:r>
      <w:r w:rsidR="00972460" w:rsidRPr="002005FB">
        <w:rPr>
          <w:rFonts w:eastAsia="EB Garamond"/>
          <w:sz w:val="18"/>
          <w:szCs w:val="18"/>
        </w:rPr>
        <w:t>W</w:t>
      </w:r>
      <w:r w:rsidR="00F1783B" w:rsidRPr="002005FB">
        <w:rPr>
          <w:rFonts w:eastAsia="EB Garamond"/>
          <w:sz w:val="18"/>
          <w:szCs w:val="18"/>
        </w:rPr>
        <w:t>ilmingto</w:t>
      </w:r>
      <w:r w:rsidR="00972460" w:rsidRPr="002005FB">
        <w:rPr>
          <w:rFonts w:eastAsia="EB Garamond"/>
          <w:sz w:val="18"/>
          <w:szCs w:val="18"/>
        </w:rPr>
        <w:t>n</w:t>
      </w:r>
      <w:r w:rsidR="00377FB3" w:rsidRPr="002005FB">
        <w:rPr>
          <w:rFonts w:eastAsia="EB Garamond"/>
          <w:sz w:val="18"/>
          <w:szCs w:val="18"/>
        </w:rPr>
        <w:t>,</w:t>
      </w:r>
      <w:r w:rsidR="001426C9" w:rsidRPr="002005FB">
        <w:rPr>
          <w:rFonts w:eastAsia="EB Garamond"/>
          <w:sz w:val="18"/>
          <w:szCs w:val="18"/>
        </w:rPr>
        <w:t xml:space="preserve"> at 6:</w:t>
      </w:r>
      <w:r w:rsidR="00AB2517" w:rsidRPr="002005FB">
        <w:rPr>
          <w:rFonts w:eastAsia="EB Garamond"/>
          <w:sz w:val="18"/>
          <w:szCs w:val="18"/>
        </w:rPr>
        <w:t>00</w:t>
      </w:r>
      <w:r w:rsidR="00811C5D" w:rsidRPr="002005FB">
        <w:rPr>
          <w:rFonts w:eastAsia="EB Garamond"/>
          <w:sz w:val="18"/>
          <w:szCs w:val="18"/>
        </w:rPr>
        <w:t xml:space="preserve"> on May 27.2026</w:t>
      </w:r>
      <w:r w:rsidR="00AB2517" w:rsidRPr="002005FB">
        <w:rPr>
          <w:rFonts w:eastAsia="EB Garamond"/>
          <w:sz w:val="18"/>
          <w:szCs w:val="18"/>
        </w:rPr>
        <w:t xml:space="preserve"> with the end of moth meeting immediately following.</w:t>
      </w:r>
    </w:p>
    <w:p w14:paraId="6BCD2009" w14:textId="77777777" w:rsidR="0015294F" w:rsidRPr="002005FB" w:rsidRDefault="0015294F">
      <w:pPr>
        <w:widowControl w:val="0"/>
        <w:tabs>
          <w:tab w:val="center" w:pos="4680"/>
          <w:tab w:val="right" w:pos="9360"/>
        </w:tabs>
        <w:spacing w:line="240" w:lineRule="auto"/>
        <w:rPr>
          <w:rFonts w:eastAsia="EB Garamond"/>
          <w:sz w:val="18"/>
          <w:szCs w:val="18"/>
        </w:rPr>
      </w:pPr>
    </w:p>
    <w:p w14:paraId="321AA16B" w14:textId="34724C0F" w:rsidR="0015294F" w:rsidRPr="002005FB" w:rsidRDefault="0015294F" w:rsidP="0015294F">
      <w:pPr>
        <w:widowControl w:val="0"/>
        <w:tabs>
          <w:tab w:val="center" w:pos="4680"/>
          <w:tab w:val="right" w:pos="9360"/>
        </w:tabs>
        <w:spacing w:line="240" w:lineRule="auto"/>
        <w:rPr>
          <w:rFonts w:eastAsia="EB Garamond"/>
          <w:i/>
          <w:iCs/>
          <w:sz w:val="18"/>
          <w:szCs w:val="18"/>
        </w:rPr>
      </w:pPr>
      <w:r w:rsidRPr="002005FB">
        <w:rPr>
          <w:rFonts w:eastAsia="EB Garamond"/>
          <w:b/>
          <w:bCs/>
          <w:sz w:val="18"/>
          <w:szCs w:val="18"/>
        </w:rPr>
        <w:t>Moved by</w:t>
      </w:r>
      <w:r w:rsidRPr="002005FB">
        <w:rPr>
          <w:rFonts w:eastAsia="EB Garamond"/>
          <w:i/>
          <w:iCs/>
          <w:sz w:val="18"/>
          <w:szCs w:val="18"/>
        </w:rPr>
        <w:t xml:space="preserve"> Tim Follos   </w:t>
      </w:r>
      <w:r w:rsidRPr="002005FB">
        <w:rPr>
          <w:rFonts w:eastAsia="EB Garamond"/>
          <w:b/>
          <w:bCs/>
          <w:sz w:val="18"/>
          <w:szCs w:val="18"/>
        </w:rPr>
        <w:t>Seconded by</w:t>
      </w:r>
      <w:r w:rsidRPr="002005FB">
        <w:rPr>
          <w:rFonts w:eastAsia="EB Garamond"/>
          <w:i/>
          <w:iCs/>
          <w:sz w:val="18"/>
          <w:szCs w:val="18"/>
        </w:rPr>
        <w:t xml:space="preserve"> Laura Hooker</w:t>
      </w:r>
    </w:p>
    <w:p w14:paraId="42AF6255" w14:textId="77777777" w:rsidR="0015294F" w:rsidRPr="002005FB" w:rsidRDefault="0015294F" w:rsidP="0015294F">
      <w:pPr>
        <w:widowControl w:val="0"/>
        <w:tabs>
          <w:tab w:val="center" w:pos="4680"/>
          <w:tab w:val="right" w:pos="9360"/>
        </w:tabs>
        <w:spacing w:line="240" w:lineRule="auto"/>
        <w:rPr>
          <w:rFonts w:eastAsia="EB Garamond"/>
          <w:b/>
          <w:bCs/>
          <w:i/>
          <w:iCs/>
          <w:sz w:val="18"/>
          <w:szCs w:val="18"/>
        </w:rPr>
      </w:pPr>
      <w:r w:rsidRPr="002005FB">
        <w:rPr>
          <w:rFonts w:eastAsia="EB Garamond"/>
          <w:i/>
          <w:iCs/>
          <w:sz w:val="18"/>
          <w:szCs w:val="18"/>
        </w:rPr>
        <w:t>HANNA CROMIE:</w:t>
      </w:r>
      <w:r w:rsidRPr="002005FB">
        <w:rPr>
          <w:rFonts w:eastAsia="EB Garamond"/>
          <w:b/>
          <w:bCs/>
          <w:i/>
          <w:iCs/>
          <w:sz w:val="18"/>
          <w:szCs w:val="18"/>
        </w:rPr>
        <w:t xml:space="preserve"> Yes</w:t>
      </w:r>
      <w:r w:rsidRPr="002005FB">
        <w:rPr>
          <w:rFonts w:eastAsia="EB Garamond"/>
          <w:i/>
          <w:iCs/>
          <w:sz w:val="18"/>
          <w:szCs w:val="18"/>
        </w:rPr>
        <w:br/>
        <w:t>TIM FOLLOS:</w:t>
      </w:r>
      <w:r w:rsidRPr="002005FB">
        <w:rPr>
          <w:rFonts w:eastAsia="EB Garamond"/>
          <w:b/>
          <w:bCs/>
          <w:i/>
          <w:iCs/>
          <w:sz w:val="18"/>
          <w:szCs w:val="18"/>
        </w:rPr>
        <w:t xml:space="preserve"> Yes</w:t>
      </w:r>
      <w:r w:rsidRPr="002005FB">
        <w:rPr>
          <w:rFonts w:eastAsia="EB Garamond"/>
          <w:i/>
          <w:iCs/>
          <w:sz w:val="18"/>
          <w:szCs w:val="18"/>
        </w:rPr>
        <w:br/>
        <w:t xml:space="preserve">DARIN FORBES: </w:t>
      </w:r>
      <w:r w:rsidRPr="002005FB">
        <w:rPr>
          <w:rFonts w:eastAsia="EB Garamond"/>
          <w:b/>
          <w:bCs/>
          <w:i/>
          <w:iCs/>
          <w:sz w:val="18"/>
          <w:szCs w:val="18"/>
        </w:rPr>
        <w:t>Yes</w:t>
      </w:r>
      <w:r w:rsidRPr="002005FB">
        <w:rPr>
          <w:rFonts w:eastAsia="EB Garamond"/>
          <w:i/>
          <w:iCs/>
          <w:sz w:val="18"/>
          <w:szCs w:val="18"/>
        </w:rPr>
        <w:br/>
        <w:t>LAURA HOOKER:</w:t>
      </w:r>
      <w:r w:rsidRPr="002005FB">
        <w:rPr>
          <w:rFonts w:eastAsia="EB Garamond"/>
          <w:b/>
          <w:bCs/>
          <w:i/>
          <w:iCs/>
          <w:sz w:val="18"/>
          <w:szCs w:val="18"/>
        </w:rPr>
        <w:t xml:space="preserve"> Yes</w:t>
      </w:r>
      <w:r w:rsidRPr="002005FB">
        <w:rPr>
          <w:rFonts w:eastAsia="EB Garamond"/>
          <w:i/>
          <w:iCs/>
          <w:sz w:val="18"/>
          <w:szCs w:val="18"/>
        </w:rPr>
        <w:br/>
        <w:t xml:space="preserve">RANDY WINCH: </w:t>
      </w:r>
      <w:r w:rsidRPr="002005FB">
        <w:rPr>
          <w:rFonts w:eastAsia="EB Garamond"/>
          <w:b/>
          <w:bCs/>
          <w:i/>
          <w:iCs/>
          <w:sz w:val="18"/>
          <w:szCs w:val="18"/>
        </w:rPr>
        <w:t>Yes               Carried 5-0</w:t>
      </w:r>
    </w:p>
    <w:p w14:paraId="049E2FB1" w14:textId="77777777" w:rsidR="0015294F" w:rsidRPr="002005FB" w:rsidRDefault="0015294F">
      <w:pPr>
        <w:widowControl w:val="0"/>
        <w:tabs>
          <w:tab w:val="center" w:pos="4680"/>
          <w:tab w:val="right" w:pos="9360"/>
        </w:tabs>
        <w:spacing w:line="240" w:lineRule="auto"/>
        <w:rPr>
          <w:rFonts w:eastAsia="EB Garamond"/>
          <w:i/>
          <w:iCs/>
          <w:sz w:val="18"/>
          <w:szCs w:val="18"/>
        </w:rPr>
      </w:pPr>
    </w:p>
    <w:p w14:paraId="4CA883AA" w14:textId="02B8B919" w:rsidR="00E14C0B" w:rsidRDefault="00216E3B">
      <w:pPr>
        <w:widowControl w:val="0"/>
        <w:tabs>
          <w:tab w:val="center" w:pos="4680"/>
          <w:tab w:val="right" w:pos="9360"/>
        </w:tabs>
        <w:spacing w:line="240" w:lineRule="auto"/>
        <w:rPr>
          <w:rFonts w:eastAsia="EB Garamond"/>
          <w:i/>
          <w:iCs/>
          <w:sz w:val="18"/>
          <w:szCs w:val="18"/>
        </w:rPr>
      </w:pPr>
      <w:r w:rsidRPr="00670DC5">
        <w:rPr>
          <w:rFonts w:eastAsia="EB Garamond"/>
          <w:b/>
          <w:bCs/>
          <w:sz w:val="18"/>
          <w:szCs w:val="18"/>
        </w:rPr>
        <w:t>Further resolved</w:t>
      </w:r>
      <w:r>
        <w:rPr>
          <w:rFonts w:eastAsia="EB Garamond"/>
          <w:i/>
          <w:iCs/>
          <w:sz w:val="18"/>
          <w:szCs w:val="18"/>
        </w:rPr>
        <w:t xml:space="preserve"> </w:t>
      </w:r>
      <w:r w:rsidRPr="00670DC5">
        <w:rPr>
          <w:rFonts w:eastAsia="EB Garamond"/>
          <w:sz w:val="18"/>
          <w:szCs w:val="18"/>
        </w:rPr>
        <w:t>to schedu</w:t>
      </w:r>
      <w:r w:rsidR="00A20640" w:rsidRPr="00670DC5">
        <w:rPr>
          <w:rFonts w:eastAsia="EB Garamond"/>
          <w:sz w:val="18"/>
          <w:szCs w:val="18"/>
        </w:rPr>
        <w:t>le a hearing for Local Law</w:t>
      </w:r>
      <w:r w:rsidR="00A20640">
        <w:rPr>
          <w:rFonts w:eastAsia="EB Garamond"/>
          <w:i/>
          <w:iCs/>
          <w:sz w:val="18"/>
          <w:szCs w:val="18"/>
        </w:rPr>
        <w:t xml:space="preserve"> </w:t>
      </w:r>
      <w:r w:rsidR="00E8342A">
        <w:rPr>
          <w:rFonts w:eastAsia="EB Garamond"/>
          <w:i/>
          <w:iCs/>
          <w:sz w:val="18"/>
          <w:szCs w:val="18"/>
        </w:rPr>
        <w:t>“</w:t>
      </w:r>
      <w:r w:rsidR="00AC4864">
        <w:rPr>
          <w:rFonts w:eastAsia="EB Garamond"/>
          <w:i/>
          <w:iCs/>
          <w:sz w:val="18"/>
          <w:szCs w:val="18"/>
        </w:rPr>
        <w:t>A</w:t>
      </w:r>
      <w:r w:rsidR="00E8342A">
        <w:rPr>
          <w:rFonts w:eastAsia="EB Garamond"/>
          <w:i/>
          <w:iCs/>
          <w:sz w:val="18"/>
          <w:szCs w:val="18"/>
        </w:rPr>
        <w:t xml:space="preserve"> local law to </w:t>
      </w:r>
      <w:r w:rsidR="0025415E">
        <w:rPr>
          <w:rFonts w:eastAsia="EB Garamond"/>
          <w:i/>
          <w:iCs/>
          <w:sz w:val="18"/>
          <w:szCs w:val="18"/>
        </w:rPr>
        <w:t>improve</w:t>
      </w:r>
      <w:r w:rsidR="00E8342A">
        <w:rPr>
          <w:rFonts w:eastAsia="EB Garamond"/>
          <w:i/>
          <w:iCs/>
          <w:sz w:val="18"/>
          <w:szCs w:val="18"/>
        </w:rPr>
        <w:t xml:space="preserve"> access</w:t>
      </w:r>
      <w:r w:rsidR="0025415E">
        <w:rPr>
          <w:rFonts w:eastAsia="EB Garamond"/>
          <w:i/>
          <w:iCs/>
          <w:sz w:val="18"/>
          <w:szCs w:val="18"/>
        </w:rPr>
        <w:t xml:space="preserve"> to housing in the Town of </w:t>
      </w:r>
      <w:r w:rsidR="00697894">
        <w:rPr>
          <w:rFonts w:eastAsia="EB Garamond"/>
          <w:i/>
          <w:iCs/>
          <w:sz w:val="18"/>
          <w:szCs w:val="18"/>
        </w:rPr>
        <w:t>Wilmingto</w:t>
      </w:r>
      <w:r w:rsidR="00C7504A">
        <w:rPr>
          <w:rFonts w:eastAsia="EB Garamond"/>
          <w:i/>
          <w:iCs/>
          <w:sz w:val="18"/>
          <w:szCs w:val="18"/>
        </w:rPr>
        <w:t>n,</w:t>
      </w:r>
      <w:r w:rsidR="00697894">
        <w:rPr>
          <w:rFonts w:eastAsia="EB Garamond"/>
          <w:i/>
          <w:iCs/>
          <w:sz w:val="18"/>
          <w:szCs w:val="18"/>
        </w:rPr>
        <w:t xml:space="preserve"> at</w:t>
      </w:r>
      <w:r w:rsidR="000635F0">
        <w:rPr>
          <w:rFonts w:eastAsia="EB Garamond"/>
          <w:i/>
          <w:iCs/>
          <w:sz w:val="18"/>
          <w:szCs w:val="18"/>
        </w:rPr>
        <w:t xml:space="preserve"> the </w:t>
      </w:r>
      <w:r w:rsidR="0007781B">
        <w:rPr>
          <w:rFonts w:eastAsia="EB Garamond"/>
          <w:i/>
          <w:iCs/>
          <w:sz w:val="18"/>
          <w:szCs w:val="18"/>
        </w:rPr>
        <w:t>above-mentioned</w:t>
      </w:r>
      <w:r w:rsidR="000635F0">
        <w:rPr>
          <w:rFonts w:eastAsia="EB Garamond"/>
          <w:i/>
          <w:iCs/>
          <w:sz w:val="18"/>
          <w:szCs w:val="18"/>
        </w:rPr>
        <w:t xml:space="preserve"> time</w:t>
      </w:r>
      <w:r w:rsidR="00C7504A">
        <w:rPr>
          <w:rFonts w:eastAsia="EB Garamond"/>
          <w:i/>
          <w:iCs/>
          <w:sz w:val="18"/>
          <w:szCs w:val="18"/>
        </w:rPr>
        <w:t>.</w:t>
      </w:r>
    </w:p>
    <w:p w14:paraId="3F5DD297" w14:textId="77777777" w:rsidR="0007781B" w:rsidRPr="0007781B" w:rsidRDefault="0007781B" w:rsidP="0007781B">
      <w:pPr>
        <w:widowControl w:val="0"/>
        <w:tabs>
          <w:tab w:val="center" w:pos="4680"/>
          <w:tab w:val="right" w:pos="9360"/>
        </w:tabs>
        <w:spacing w:line="240" w:lineRule="auto"/>
        <w:rPr>
          <w:rFonts w:eastAsia="EB Garamond"/>
          <w:i/>
          <w:iCs/>
          <w:sz w:val="18"/>
          <w:szCs w:val="18"/>
        </w:rPr>
      </w:pPr>
    </w:p>
    <w:p w14:paraId="0D64B6B0" w14:textId="2E797851" w:rsidR="0007781B" w:rsidRPr="0007781B" w:rsidRDefault="0007781B" w:rsidP="0007781B">
      <w:pPr>
        <w:widowControl w:val="0"/>
        <w:tabs>
          <w:tab w:val="center" w:pos="4680"/>
          <w:tab w:val="right" w:pos="9360"/>
        </w:tabs>
        <w:spacing w:line="240" w:lineRule="auto"/>
        <w:rPr>
          <w:rFonts w:eastAsia="EB Garamond"/>
          <w:b/>
          <w:bCs/>
          <w:i/>
          <w:iCs/>
          <w:sz w:val="18"/>
          <w:szCs w:val="18"/>
        </w:rPr>
      </w:pPr>
      <w:r w:rsidRPr="0007781B">
        <w:rPr>
          <w:rFonts w:eastAsia="EB Garamond"/>
          <w:b/>
          <w:bCs/>
          <w:i/>
          <w:iCs/>
          <w:sz w:val="18"/>
          <w:szCs w:val="18"/>
        </w:rPr>
        <w:t xml:space="preserve">Moved by </w:t>
      </w:r>
      <w:r w:rsidRPr="0007781B">
        <w:rPr>
          <w:rFonts w:eastAsia="EB Garamond"/>
          <w:i/>
          <w:iCs/>
          <w:sz w:val="18"/>
          <w:szCs w:val="18"/>
        </w:rPr>
        <w:t>Tim Follos</w:t>
      </w:r>
      <w:r w:rsidRPr="0007781B">
        <w:rPr>
          <w:rFonts w:eastAsia="EB Garamond"/>
          <w:b/>
          <w:bCs/>
          <w:i/>
          <w:iCs/>
          <w:sz w:val="18"/>
          <w:szCs w:val="18"/>
        </w:rPr>
        <w:t xml:space="preserve">   Seconded by </w:t>
      </w:r>
      <w:r w:rsidR="003042EA">
        <w:rPr>
          <w:rFonts w:eastAsia="EB Garamond"/>
          <w:i/>
          <w:iCs/>
          <w:sz w:val="18"/>
          <w:szCs w:val="18"/>
        </w:rPr>
        <w:t>Randy Winch</w:t>
      </w:r>
    </w:p>
    <w:p w14:paraId="6BC12A84" w14:textId="77777777" w:rsidR="0007781B" w:rsidRPr="0007781B" w:rsidRDefault="0007781B" w:rsidP="0007781B">
      <w:pPr>
        <w:widowControl w:val="0"/>
        <w:tabs>
          <w:tab w:val="center" w:pos="4680"/>
          <w:tab w:val="right" w:pos="9360"/>
        </w:tabs>
        <w:spacing w:line="240" w:lineRule="auto"/>
        <w:rPr>
          <w:rFonts w:eastAsia="EB Garamond"/>
          <w:b/>
          <w:bCs/>
          <w:i/>
          <w:iCs/>
          <w:sz w:val="18"/>
          <w:szCs w:val="18"/>
        </w:rPr>
      </w:pPr>
    </w:p>
    <w:p w14:paraId="6C890D13" w14:textId="77777777" w:rsidR="0007781B" w:rsidRPr="0007781B" w:rsidRDefault="0007781B" w:rsidP="0007781B">
      <w:pPr>
        <w:widowControl w:val="0"/>
        <w:tabs>
          <w:tab w:val="center" w:pos="4680"/>
          <w:tab w:val="right" w:pos="9360"/>
        </w:tabs>
        <w:spacing w:line="240" w:lineRule="auto"/>
        <w:rPr>
          <w:rFonts w:eastAsia="EB Garamond"/>
          <w:b/>
          <w:bCs/>
          <w:i/>
          <w:iCs/>
          <w:sz w:val="18"/>
          <w:szCs w:val="18"/>
        </w:rPr>
      </w:pPr>
      <w:r w:rsidRPr="0007781B">
        <w:rPr>
          <w:rFonts w:eastAsia="EB Garamond"/>
          <w:i/>
          <w:iCs/>
          <w:sz w:val="18"/>
          <w:szCs w:val="18"/>
        </w:rPr>
        <w:t>HANNA CROMIE:</w:t>
      </w:r>
      <w:r w:rsidRPr="0007781B">
        <w:rPr>
          <w:rFonts w:eastAsia="EB Garamond"/>
          <w:b/>
          <w:bCs/>
          <w:i/>
          <w:iCs/>
          <w:sz w:val="18"/>
          <w:szCs w:val="18"/>
        </w:rPr>
        <w:t xml:space="preserve"> Yes</w:t>
      </w:r>
      <w:r w:rsidRPr="0007781B">
        <w:rPr>
          <w:rFonts w:eastAsia="EB Garamond"/>
          <w:b/>
          <w:bCs/>
          <w:i/>
          <w:iCs/>
          <w:sz w:val="18"/>
          <w:szCs w:val="18"/>
        </w:rPr>
        <w:br/>
      </w:r>
      <w:r w:rsidRPr="0007781B">
        <w:rPr>
          <w:rFonts w:eastAsia="EB Garamond"/>
          <w:i/>
          <w:iCs/>
          <w:sz w:val="18"/>
          <w:szCs w:val="18"/>
        </w:rPr>
        <w:t>TIM FOLLOS:</w:t>
      </w:r>
      <w:r w:rsidRPr="0007781B">
        <w:rPr>
          <w:rFonts w:eastAsia="EB Garamond"/>
          <w:b/>
          <w:bCs/>
          <w:i/>
          <w:iCs/>
          <w:sz w:val="18"/>
          <w:szCs w:val="18"/>
        </w:rPr>
        <w:t xml:space="preserve"> Yes</w:t>
      </w:r>
      <w:r w:rsidRPr="0007781B">
        <w:rPr>
          <w:rFonts w:eastAsia="EB Garamond"/>
          <w:b/>
          <w:bCs/>
          <w:i/>
          <w:iCs/>
          <w:sz w:val="18"/>
          <w:szCs w:val="18"/>
        </w:rPr>
        <w:br/>
      </w:r>
      <w:r w:rsidRPr="0007781B">
        <w:rPr>
          <w:rFonts w:eastAsia="EB Garamond"/>
          <w:i/>
          <w:iCs/>
          <w:sz w:val="18"/>
          <w:szCs w:val="18"/>
        </w:rPr>
        <w:t>DARIN FORBES:</w:t>
      </w:r>
      <w:r w:rsidRPr="0007781B">
        <w:rPr>
          <w:rFonts w:eastAsia="EB Garamond"/>
          <w:b/>
          <w:bCs/>
          <w:i/>
          <w:iCs/>
          <w:sz w:val="18"/>
          <w:szCs w:val="18"/>
        </w:rPr>
        <w:t xml:space="preserve"> Yes</w:t>
      </w:r>
      <w:r w:rsidRPr="0007781B">
        <w:rPr>
          <w:rFonts w:eastAsia="EB Garamond"/>
          <w:b/>
          <w:bCs/>
          <w:i/>
          <w:iCs/>
          <w:sz w:val="18"/>
          <w:szCs w:val="18"/>
        </w:rPr>
        <w:br/>
      </w:r>
      <w:r w:rsidRPr="0007781B">
        <w:rPr>
          <w:rFonts w:eastAsia="EB Garamond"/>
          <w:i/>
          <w:iCs/>
          <w:sz w:val="18"/>
          <w:szCs w:val="18"/>
        </w:rPr>
        <w:t>LAURA HOOKER:</w:t>
      </w:r>
      <w:r w:rsidRPr="0007781B">
        <w:rPr>
          <w:rFonts w:eastAsia="EB Garamond"/>
          <w:b/>
          <w:bCs/>
          <w:i/>
          <w:iCs/>
          <w:sz w:val="18"/>
          <w:szCs w:val="18"/>
        </w:rPr>
        <w:t xml:space="preserve"> Yes</w:t>
      </w:r>
      <w:r w:rsidRPr="0007781B">
        <w:rPr>
          <w:rFonts w:eastAsia="EB Garamond"/>
          <w:b/>
          <w:bCs/>
          <w:i/>
          <w:iCs/>
          <w:sz w:val="18"/>
          <w:szCs w:val="18"/>
        </w:rPr>
        <w:br/>
        <w:t>RANDY WINCH: Yes               Carried 5-0</w:t>
      </w:r>
    </w:p>
    <w:p w14:paraId="60C78D4F" w14:textId="77777777" w:rsidR="0007781B" w:rsidRPr="0007781B" w:rsidRDefault="0007781B" w:rsidP="0007781B">
      <w:pPr>
        <w:widowControl w:val="0"/>
        <w:tabs>
          <w:tab w:val="center" w:pos="4680"/>
          <w:tab w:val="right" w:pos="9360"/>
        </w:tabs>
        <w:spacing w:line="240" w:lineRule="auto"/>
        <w:rPr>
          <w:rFonts w:eastAsia="EB Garamond"/>
          <w:b/>
          <w:bCs/>
          <w:i/>
          <w:iCs/>
          <w:sz w:val="18"/>
          <w:szCs w:val="18"/>
        </w:rPr>
      </w:pPr>
    </w:p>
    <w:p w14:paraId="6D637693" w14:textId="77777777" w:rsidR="0007781B" w:rsidRDefault="0007781B">
      <w:pPr>
        <w:widowControl w:val="0"/>
        <w:tabs>
          <w:tab w:val="center" w:pos="4680"/>
          <w:tab w:val="right" w:pos="9360"/>
        </w:tabs>
        <w:spacing w:line="240" w:lineRule="auto"/>
        <w:rPr>
          <w:rFonts w:eastAsia="EB Garamond"/>
          <w:i/>
          <w:iCs/>
          <w:sz w:val="18"/>
          <w:szCs w:val="18"/>
        </w:rPr>
      </w:pPr>
    </w:p>
    <w:p w14:paraId="73598583" w14:textId="77777777" w:rsidR="00C7504A" w:rsidRDefault="00C7504A">
      <w:pPr>
        <w:widowControl w:val="0"/>
        <w:tabs>
          <w:tab w:val="center" w:pos="4680"/>
          <w:tab w:val="right" w:pos="9360"/>
        </w:tabs>
        <w:spacing w:line="240" w:lineRule="auto"/>
        <w:rPr>
          <w:rFonts w:eastAsia="EB Garamond"/>
          <w:i/>
          <w:iCs/>
          <w:sz w:val="18"/>
          <w:szCs w:val="18"/>
        </w:rPr>
      </w:pPr>
    </w:p>
    <w:p w14:paraId="511B16E1" w14:textId="77777777" w:rsidR="000635F0" w:rsidRDefault="000635F0">
      <w:pPr>
        <w:widowControl w:val="0"/>
        <w:tabs>
          <w:tab w:val="center" w:pos="4680"/>
          <w:tab w:val="right" w:pos="9360"/>
        </w:tabs>
        <w:spacing w:line="240" w:lineRule="auto"/>
        <w:rPr>
          <w:rFonts w:eastAsia="EB Garamond"/>
          <w:i/>
          <w:iCs/>
          <w:sz w:val="18"/>
          <w:szCs w:val="18"/>
        </w:rPr>
      </w:pPr>
    </w:p>
    <w:p w14:paraId="5C34C0BB" w14:textId="7026C9FD" w:rsidR="006643F4" w:rsidRPr="002005FB" w:rsidRDefault="00E14C0B">
      <w:pPr>
        <w:widowControl w:val="0"/>
        <w:tabs>
          <w:tab w:val="center" w:pos="4680"/>
          <w:tab w:val="right" w:pos="9360"/>
        </w:tabs>
        <w:spacing w:line="240" w:lineRule="auto"/>
        <w:rPr>
          <w:rFonts w:eastAsia="EB Garamond"/>
          <w:i/>
          <w:iCs/>
          <w:sz w:val="18"/>
          <w:szCs w:val="18"/>
        </w:rPr>
      </w:pPr>
      <w:r w:rsidRPr="002005FB">
        <w:rPr>
          <w:rFonts w:eastAsia="EB Garamond"/>
          <w:i/>
          <w:iCs/>
          <w:sz w:val="18"/>
          <w:szCs w:val="18"/>
        </w:rPr>
        <w:t>The complete public hearing and discussions can be viewed on Townofwilmington.org</w:t>
      </w:r>
      <w:r w:rsidR="00C042D4" w:rsidRPr="002005FB">
        <w:rPr>
          <w:rFonts w:eastAsia="EB Garamond"/>
          <w:i/>
          <w:iCs/>
          <w:sz w:val="18"/>
          <w:szCs w:val="18"/>
        </w:rPr>
        <w:t xml:space="preserve"> which has a direct link </w:t>
      </w:r>
      <w:r w:rsidR="009059F3" w:rsidRPr="002005FB">
        <w:rPr>
          <w:rFonts w:eastAsia="EB Garamond"/>
          <w:i/>
          <w:iCs/>
          <w:sz w:val="18"/>
          <w:szCs w:val="18"/>
        </w:rPr>
        <w:t>to live</w:t>
      </w:r>
      <w:r w:rsidR="009E5F60" w:rsidRPr="002005FB">
        <w:rPr>
          <w:rFonts w:eastAsia="EB Garamond"/>
          <w:i/>
          <w:iCs/>
          <w:sz w:val="18"/>
          <w:szCs w:val="18"/>
        </w:rPr>
        <w:t xml:space="preserve"> meetings and recorded meetings.</w:t>
      </w:r>
      <w:r w:rsidRPr="002005FB">
        <w:rPr>
          <w:rFonts w:eastAsia="EB Garamond"/>
          <w:i/>
          <w:iCs/>
          <w:sz w:val="18"/>
          <w:szCs w:val="18"/>
        </w:rPr>
        <w:t xml:space="preserve"> or on </w:t>
      </w:r>
      <w:r w:rsidR="007C3FB3" w:rsidRPr="002005FB">
        <w:rPr>
          <w:rFonts w:eastAsia="EB Garamond"/>
          <w:i/>
          <w:iCs/>
          <w:sz w:val="18"/>
          <w:szCs w:val="18"/>
        </w:rPr>
        <w:t>YouTube</w:t>
      </w:r>
      <w:r w:rsidR="00F71998" w:rsidRPr="002005FB">
        <w:rPr>
          <w:rFonts w:eastAsia="EB Garamond"/>
          <w:i/>
          <w:iCs/>
          <w:sz w:val="18"/>
          <w:szCs w:val="18"/>
        </w:rPr>
        <w:t xml:space="preserve"> under</w:t>
      </w:r>
      <w:r w:rsidR="007B6D6A" w:rsidRPr="002005FB">
        <w:rPr>
          <w:rFonts w:eastAsia="EB Garamond"/>
          <w:i/>
          <w:iCs/>
          <w:sz w:val="18"/>
          <w:szCs w:val="18"/>
        </w:rPr>
        <w:t xml:space="preserve"> </w:t>
      </w:r>
      <w:r w:rsidR="007C3FB3" w:rsidRPr="002005FB">
        <w:rPr>
          <w:rFonts w:eastAsia="EB Garamond"/>
          <w:i/>
          <w:iCs/>
          <w:sz w:val="18"/>
          <w:szCs w:val="18"/>
        </w:rPr>
        <w:t>Wilmington, NY</w:t>
      </w:r>
      <w:r w:rsidR="00C042D4" w:rsidRPr="002005FB">
        <w:rPr>
          <w:rFonts w:eastAsia="EB Garamond"/>
          <w:i/>
          <w:iCs/>
          <w:sz w:val="18"/>
          <w:szCs w:val="18"/>
        </w:rPr>
        <w:t xml:space="preserve"> </w:t>
      </w:r>
      <w:r w:rsidR="009059F3" w:rsidRPr="002005FB">
        <w:rPr>
          <w:rFonts w:eastAsia="EB Garamond"/>
          <w:i/>
          <w:iCs/>
          <w:sz w:val="18"/>
          <w:szCs w:val="18"/>
        </w:rPr>
        <w:t xml:space="preserve">town </w:t>
      </w:r>
      <w:r w:rsidR="00C042D4" w:rsidRPr="002005FB">
        <w:rPr>
          <w:rFonts w:eastAsia="EB Garamond"/>
          <w:i/>
          <w:iCs/>
          <w:sz w:val="18"/>
          <w:szCs w:val="18"/>
        </w:rPr>
        <w:t>board meetings.</w:t>
      </w:r>
    </w:p>
    <w:p w14:paraId="1688E4F3" w14:textId="77777777" w:rsidR="006643F4" w:rsidRPr="002005FB" w:rsidRDefault="006643F4">
      <w:pPr>
        <w:widowControl w:val="0"/>
        <w:tabs>
          <w:tab w:val="center" w:pos="4680"/>
          <w:tab w:val="right" w:pos="9360"/>
        </w:tabs>
        <w:spacing w:line="240" w:lineRule="auto"/>
        <w:rPr>
          <w:rFonts w:eastAsia="EB Garamond"/>
          <w:i/>
          <w:iCs/>
          <w:sz w:val="18"/>
          <w:szCs w:val="18"/>
        </w:rPr>
      </w:pPr>
    </w:p>
    <w:p w14:paraId="24D64283" w14:textId="265EF39C" w:rsidR="006643F4" w:rsidRPr="002005FB" w:rsidRDefault="009024E0">
      <w:pPr>
        <w:widowControl w:val="0"/>
        <w:tabs>
          <w:tab w:val="center" w:pos="4680"/>
          <w:tab w:val="right" w:pos="9360"/>
        </w:tabs>
        <w:spacing w:line="240" w:lineRule="auto"/>
        <w:rPr>
          <w:rFonts w:eastAsia="EB Garamond"/>
          <w:i/>
          <w:iCs/>
          <w:sz w:val="18"/>
          <w:szCs w:val="18"/>
        </w:rPr>
      </w:pPr>
      <w:r w:rsidRPr="002005FB">
        <w:rPr>
          <w:rFonts w:eastAsia="EB Garamond"/>
          <w:i/>
          <w:iCs/>
          <w:sz w:val="18"/>
          <w:szCs w:val="18"/>
        </w:rPr>
        <w:t xml:space="preserve">The town is looking for </w:t>
      </w:r>
      <w:r w:rsidR="00C01EE9" w:rsidRPr="002005FB">
        <w:rPr>
          <w:rFonts w:eastAsia="EB Garamond"/>
          <w:i/>
          <w:iCs/>
          <w:sz w:val="18"/>
          <w:szCs w:val="18"/>
        </w:rPr>
        <w:t>people to serve on a couple committees</w:t>
      </w:r>
      <w:r w:rsidR="008A28EB" w:rsidRPr="002005FB">
        <w:rPr>
          <w:rFonts w:eastAsia="EB Garamond"/>
          <w:i/>
          <w:iCs/>
          <w:sz w:val="18"/>
          <w:szCs w:val="18"/>
        </w:rPr>
        <w:t xml:space="preserve">, Youth Committee and a </w:t>
      </w:r>
      <w:r w:rsidR="0064276C" w:rsidRPr="002005FB">
        <w:rPr>
          <w:rFonts w:eastAsia="EB Garamond"/>
          <w:i/>
          <w:iCs/>
          <w:sz w:val="18"/>
          <w:szCs w:val="18"/>
        </w:rPr>
        <w:t xml:space="preserve">River Dredging </w:t>
      </w:r>
      <w:r w:rsidR="00023885" w:rsidRPr="002005FB">
        <w:rPr>
          <w:rFonts w:eastAsia="EB Garamond"/>
          <w:i/>
          <w:iCs/>
          <w:sz w:val="18"/>
          <w:szCs w:val="18"/>
        </w:rPr>
        <w:t xml:space="preserve">Committee and </w:t>
      </w:r>
    </w:p>
    <w:p w14:paraId="5972AE77" w14:textId="620AF8AB" w:rsidR="00023885" w:rsidRPr="002005FB" w:rsidRDefault="00023885">
      <w:pPr>
        <w:widowControl w:val="0"/>
        <w:tabs>
          <w:tab w:val="center" w:pos="4680"/>
          <w:tab w:val="right" w:pos="9360"/>
        </w:tabs>
        <w:spacing w:line="240" w:lineRule="auto"/>
        <w:rPr>
          <w:rFonts w:eastAsia="EB Garamond"/>
          <w:i/>
          <w:iCs/>
          <w:sz w:val="18"/>
          <w:szCs w:val="18"/>
        </w:rPr>
      </w:pPr>
      <w:r w:rsidRPr="002005FB">
        <w:rPr>
          <w:rFonts w:eastAsia="EB Garamond"/>
          <w:i/>
          <w:iCs/>
          <w:sz w:val="18"/>
          <w:szCs w:val="18"/>
        </w:rPr>
        <w:t>The Comprehensive plan committee.</w:t>
      </w:r>
    </w:p>
    <w:p w14:paraId="26EA192E" w14:textId="77777777" w:rsidR="009E43B9" w:rsidRPr="002005FB" w:rsidRDefault="009E43B9">
      <w:pPr>
        <w:widowControl w:val="0"/>
        <w:tabs>
          <w:tab w:val="center" w:pos="4680"/>
          <w:tab w:val="right" w:pos="9360"/>
        </w:tabs>
        <w:spacing w:line="240" w:lineRule="auto"/>
        <w:rPr>
          <w:rFonts w:eastAsia="EB Garamond"/>
          <w:i/>
          <w:iCs/>
          <w:sz w:val="18"/>
          <w:szCs w:val="18"/>
        </w:rPr>
      </w:pPr>
    </w:p>
    <w:p w14:paraId="67C1E588" w14:textId="79DB8CAE" w:rsidR="009E43B9" w:rsidRPr="002005FB" w:rsidRDefault="009E43B9">
      <w:pPr>
        <w:widowControl w:val="0"/>
        <w:tabs>
          <w:tab w:val="center" w:pos="4680"/>
          <w:tab w:val="right" w:pos="9360"/>
        </w:tabs>
        <w:spacing w:line="240" w:lineRule="auto"/>
        <w:rPr>
          <w:rFonts w:eastAsia="EB Garamond"/>
          <w:i/>
          <w:iCs/>
          <w:sz w:val="18"/>
          <w:szCs w:val="18"/>
        </w:rPr>
      </w:pPr>
      <w:r w:rsidRPr="002005FB">
        <w:rPr>
          <w:rFonts w:eastAsia="EB Garamond"/>
          <w:i/>
          <w:iCs/>
          <w:sz w:val="18"/>
          <w:szCs w:val="18"/>
        </w:rPr>
        <w:t xml:space="preserve">Randy Winch stated that Pam Haseltons </w:t>
      </w:r>
      <w:r w:rsidR="005B1DEE" w:rsidRPr="002005FB">
        <w:rPr>
          <w:rFonts w:eastAsia="EB Garamond"/>
          <w:i/>
          <w:iCs/>
          <w:sz w:val="18"/>
          <w:szCs w:val="18"/>
        </w:rPr>
        <w:t>exhibit</w:t>
      </w:r>
      <w:r w:rsidRPr="002005FB">
        <w:rPr>
          <w:rFonts w:eastAsia="EB Garamond"/>
          <w:i/>
          <w:iCs/>
          <w:sz w:val="18"/>
          <w:szCs w:val="18"/>
        </w:rPr>
        <w:t xml:space="preserve"> </w:t>
      </w:r>
      <w:r w:rsidR="005B1DEE" w:rsidRPr="002005FB">
        <w:rPr>
          <w:rFonts w:eastAsia="EB Garamond"/>
          <w:i/>
          <w:iCs/>
          <w:sz w:val="18"/>
          <w:szCs w:val="18"/>
        </w:rPr>
        <w:t xml:space="preserve">at the library was great and the </w:t>
      </w:r>
      <w:r w:rsidR="002709BD" w:rsidRPr="002005FB">
        <w:rPr>
          <w:rFonts w:eastAsia="EB Garamond"/>
          <w:i/>
          <w:iCs/>
          <w:sz w:val="18"/>
          <w:szCs w:val="18"/>
        </w:rPr>
        <w:t>pictures</w:t>
      </w:r>
      <w:r w:rsidR="005B1DEE" w:rsidRPr="002005FB">
        <w:rPr>
          <w:rFonts w:eastAsia="EB Garamond"/>
          <w:i/>
          <w:iCs/>
          <w:sz w:val="18"/>
          <w:szCs w:val="18"/>
        </w:rPr>
        <w:t xml:space="preserve"> were </w:t>
      </w:r>
      <w:r w:rsidR="002709BD" w:rsidRPr="002005FB">
        <w:rPr>
          <w:rFonts w:eastAsia="EB Garamond"/>
          <w:i/>
          <w:iCs/>
          <w:sz w:val="18"/>
          <w:szCs w:val="18"/>
        </w:rPr>
        <w:t>beautiful.</w:t>
      </w:r>
    </w:p>
    <w:p w14:paraId="7E281874" w14:textId="77777777" w:rsidR="002709BD" w:rsidRPr="002005FB" w:rsidRDefault="002709BD">
      <w:pPr>
        <w:widowControl w:val="0"/>
        <w:tabs>
          <w:tab w:val="center" w:pos="4680"/>
          <w:tab w:val="right" w:pos="9360"/>
        </w:tabs>
        <w:spacing w:line="240" w:lineRule="auto"/>
        <w:rPr>
          <w:rFonts w:eastAsia="EB Garamond"/>
          <w:i/>
          <w:iCs/>
          <w:sz w:val="18"/>
          <w:szCs w:val="18"/>
        </w:rPr>
      </w:pPr>
    </w:p>
    <w:p w14:paraId="06E273B8" w14:textId="5F8FD39A" w:rsidR="002709BD" w:rsidRPr="002005FB" w:rsidRDefault="002709BD">
      <w:pPr>
        <w:widowControl w:val="0"/>
        <w:tabs>
          <w:tab w:val="center" w:pos="4680"/>
          <w:tab w:val="right" w:pos="9360"/>
        </w:tabs>
        <w:spacing w:line="240" w:lineRule="auto"/>
        <w:rPr>
          <w:rFonts w:eastAsia="EB Garamond"/>
          <w:i/>
          <w:iCs/>
          <w:sz w:val="18"/>
          <w:szCs w:val="18"/>
        </w:rPr>
      </w:pPr>
      <w:r w:rsidRPr="002005FB">
        <w:rPr>
          <w:rFonts w:eastAsia="EB Garamond"/>
          <w:i/>
          <w:iCs/>
          <w:sz w:val="18"/>
          <w:szCs w:val="18"/>
        </w:rPr>
        <w:t xml:space="preserve">Tim Follos </w:t>
      </w:r>
      <w:r w:rsidR="00BE2491" w:rsidRPr="002005FB">
        <w:rPr>
          <w:rFonts w:eastAsia="EB Garamond"/>
          <w:i/>
          <w:iCs/>
          <w:sz w:val="18"/>
          <w:szCs w:val="18"/>
        </w:rPr>
        <w:t>thanked the Town Employees for all their hard work</w:t>
      </w:r>
      <w:r w:rsidR="005D5F09" w:rsidRPr="002005FB">
        <w:rPr>
          <w:rFonts w:eastAsia="EB Garamond"/>
          <w:i/>
          <w:iCs/>
          <w:sz w:val="18"/>
          <w:szCs w:val="18"/>
        </w:rPr>
        <w:t xml:space="preserve"> in getting everything ready for the summer season.</w:t>
      </w:r>
    </w:p>
    <w:p w14:paraId="753879B7" w14:textId="77777777" w:rsidR="005D5F09" w:rsidRPr="002005FB" w:rsidRDefault="005D5F09">
      <w:pPr>
        <w:widowControl w:val="0"/>
        <w:tabs>
          <w:tab w:val="center" w:pos="4680"/>
          <w:tab w:val="right" w:pos="9360"/>
        </w:tabs>
        <w:spacing w:line="240" w:lineRule="auto"/>
        <w:rPr>
          <w:rFonts w:eastAsia="EB Garamond"/>
          <w:i/>
          <w:iCs/>
          <w:sz w:val="18"/>
          <w:szCs w:val="18"/>
        </w:rPr>
      </w:pPr>
    </w:p>
    <w:p w14:paraId="7A90080F" w14:textId="77777777" w:rsidR="005D5F09" w:rsidRPr="002005FB" w:rsidRDefault="005D5F09">
      <w:pPr>
        <w:widowControl w:val="0"/>
        <w:tabs>
          <w:tab w:val="center" w:pos="4680"/>
          <w:tab w:val="right" w:pos="9360"/>
        </w:tabs>
        <w:spacing w:line="240" w:lineRule="auto"/>
        <w:rPr>
          <w:rFonts w:eastAsia="EB Garamond"/>
          <w:i/>
          <w:iCs/>
          <w:sz w:val="18"/>
          <w:szCs w:val="18"/>
        </w:rPr>
      </w:pPr>
    </w:p>
    <w:p w14:paraId="24253FA0" w14:textId="77777777" w:rsidR="006643F4" w:rsidRPr="002005FB" w:rsidRDefault="006643F4">
      <w:pPr>
        <w:widowControl w:val="0"/>
        <w:tabs>
          <w:tab w:val="center" w:pos="4680"/>
          <w:tab w:val="right" w:pos="9360"/>
        </w:tabs>
        <w:spacing w:line="240" w:lineRule="auto"/>
        <w:rPr>
          <w:rFonts w:eastAsia="EB Garamond"/>
          <w:i/>
          <w:iCs/>
          <w:sz w:val="18"/>
          <w:szCs w:val="18"/>
        </w:rPr>
      </w:pPr>
    </w:p>
    <w:p w14:paraId="000000F3" w14:textId="6DC63DE2" w:rsidR="00BD4D65" w:rsidRPr="002005FB" w:rsidRDefault="00BC0B99" w:rsidP="008E1884">
      <w:pPr>
        <w:widowControl w:val="0"/>
        <w:tabs>
          <w:tab w:val="center" w:pos="4680"/>
          <w:tab w:val="right" w:pos="9360"/>
        </w:tabs>
        <w:spacing w:line="240" w:lineRule="auto"/>
        <w:rPr>
          <w:rFonts w:eastAsia="EB Garamond"/>
          <w:b/>
          <w:bCs/>
          <w:sz w:val="18"/>
          <w:szCs w:val="18"/>
        </w:rPr>
      </w:pPr>
      <w:r w:rsidRPr="002005FB">
        <w:rPr>
          <w:rFonts w:eastAsia="EB Garamond"/>
          <w:b/>
          <w:bCs/>
          <w:color w:val="0070C0"/>
          <w:sz w:val="18"/>
          <w:szCs w:val="18"/>
        </w:rPr>
        <w:t>Resolution</w:t>
      </w:r>
      <w:r w:rsidR="00D96477" w:rsidRPr="002005FB">
        <w:rPr>
          <w:rFonts w:eastAsia="EB Garamond"/>
          <w:b/>
          <w:bCs/>
          <w:color w:val="0070C0"/>
          <w:sz w:val="18"/>
          <w:szCs w:val="18"/>
        </w:rPr>
        <w:t xml:space="preserve"> </w:t>
      </w:r>
      <w:r w:rsidR="008E1884" w:rsidRPr="002005FB">
        <w:rPr>
          <w:rFonts w:eastAsia="Times New Roman"/>
          <w:b/>
          <w:bCs/>
          <w:color w:val="0070C0"/>
          <w:sz w:val="18"/>
          <w:szCs w:val="18"/>
        </w:rPr>
        <w:t>10</w:t>
      </w:r>
      <w:r w:rsidR="00D96477" w:rsidRPr="002005FB">
        <w:rPr>
          <w:rFonts w:eastAsia="Times New Roman"/>
          <w:b/>
          <w:bCs/>
          <w:color w:val="0070C0"/>
          <w:sz w:val="18"/>
          <w:szCs w:val="18"/>
        </w:rPr>
        <w:t>6</w:t>
      </w:r>
      <w:r w:rsidRPr="002005FB">
        <w:rPr>
          <w:rFonts w:eastAsia="EB Garamond"/>
          <w:b/>
          <w:bCs/>
          <w:color w:val="0070C0"/>
          <w:sz w:val="18"/>
          <w:szCs w:val="18"/>
        </w:rPr>
        <w:t xml:space="preserve"> of 2026: </w:t>
      </w:r>
      <w:r w:rsidRPr="002005FB">
        <w:rPr>
          <w:rFonts w:eastAsia="EB Garamond"/>
          <w:b/>
          <w:bCs/>
          <w:sz w:val="18"/>
          <w:szCs w:val="18"/>
        </w:rPr>
        <w:t>A Resolution Hiring a Director of Wilmington’s Summer Youth Program</w:t>
      </w:r>
      <w:r w:rsidRPr="002005FB">
        <w:rPr>
          <w:rFonts w:eastAsia="EB Garamond"/>
          <w:sz w:val="18"/>
          <w:szCs w:val="18"/>
        </w:rPr>
        <w:t xml:space="preserve"> </w:t>
      </w:r>
    </w:p>
    <w:p w14:paraId="62D56A49" w14:textId="77777777" w:rsidR="001D654A" w:rsidRPr="002005FB" w:rsidRDefault="00BC0B99">
      <w:pPr>
        <w:spacing w:line="240" w:lineRule="auto"/>
        <w:rPr>
          <w:rFonts w:eastAsia="EB Garamond"/>
          <w:sz w:val="18"/>
          <w:szCs w:val="18"/>
        </w:rPr>
      </w:pPr>
      <w:r w:rsidRPr="002005FB">
        <w:rPr>
          <w:rFonts w:eastAsia="EB Garamond"/>
          <w:sz w:val="18"/>
          <w:szCs w:val="18"/>
        </w:rPr>
        <w:br/>
      </w:r>
      <w:r w:rsidRPr="002005FB">
        <w:rPr>
          <w:rFonts w:eastAsia="EB Garamond"/>
          <w:b/>
          <w:bCs/>
          <w:sz w:val="18"/>
          <w:szCs w:val="18"/>
        </w:rPr>
        <w:t>IT IS RESOLVED</w:t>
      </w:r>
      <w:r w:rsidRPr="002005FB">
        <w:rPr>
          <w:rFonts w:eastAsia="EB Garamond"/>
          <w:sz w:val="18"/>
          <w:szCs w:val="18"/>
        </w:rPr>
        <w:t xml:space="preserve"> that the Town Council (“Town Board”) of the Town of Wilmington (“the town”) is pleased to offer Lucy Misarski the position of Director of the town’s Summer Youth Program, with an hourly rate of pay of $27 and with </w:t>
      </w:r>
      <w:proofErr w:type="spellStart"/>
      <w:r w:rsidRPr="002005FB">
        <w:rPr>
          <w:rFonts w:eastAsia="EB Garamond"/>
          <w:sz w:val="18"/>
          <w:szCs w:val="18"/>
        </w:rPr>
        <w:t>Misarski</w:t>
      </w:r>
      <w:proofErr w:type="spellEnd"/>
      <w:r w:rsidRPr="002005FB">
        <w:rPr>
          <w:rFonts w:eastAsia="EB Garamond"/>
          <w:sz w:val="18"/>
          <w:szCs w:val="18"/>
        </w:rPr>
        <w:t xml:space="preserve"> authorized to work not more than 50 hours prior to the first day of the Summer Youth Program.</w:t>
      </w:r>
      <w:r w:rsidRPr="002005FB">
        <w:rPr>
          <w:rFonts w:eastAsia="EB Garamond"/>
          <w:sz w:val="18"/>
          <w:szCs w:val="18"/>
        </w:rPr>
        <w:br/>
      </w:r>
      <w:r w:rsidRPr="002005FB">
        <w:rPr>
          <w:rFonts w:eastAsia="EB Garamond"/>
          <w:sz w:val="18"/>
          <w:szCs w:val="18"/>
        </w:rPr>
        <w:br/>
      </w:r>
      <w:r w:rsidRPr="002005FB">
        <w:rPr>
          <w:rFonts w:eastAsia="EB Garamond"/>
          <w:b/>
          <w:bCs/>
          <w:sz w:val="18"/>
          <w:szCs w:val="18"/>
        </w:rPr>
        <w:t>IT IS FURTHER RESOLVED</w:t>
      </w:r>
      <w:r w:rsidRPr="002005FB">
        <w:rPr>
          <w:rFonts w:eastAsia="EB Garamond"/>
          <w:sz w:val="18"/>
          <w:szCs w:val="18"/>
        </w:rPr>
        <w:t xml:space="preserve"> that the money for this purpose shall be drawn from the town’s Youth Programs fund. </w:t>
      </w:r>
    </w:p>
    <w:p w14:paraId="3BBDBDE0" w14:textId="77777777" w:rsidR="001D654A" w:rsidRPr="002005FB" w:rsidRDefault="001D654A">
      <w:pPr>
        <w:spacing w:line="240" w:lineRule="auto"/>
        <w:rPr>
          <w:rFonts w:eastAsia="EB Garamond"/>
          <w:sz w:val="18"/>
          <w:szCs w:val="18"/>
        </w:rPr>
      </w:pPr>
    </w:p>
    <w:p w14:paraId="1101B58D" w14:textId="0D47233B" w:rsidR="001D654A" w:rsidRPr="002005FB" w:rsidRDefault="001D654A" w:rsidP="001D654A">
      <w:pPr>
        <w:spacing w:line="240" w:lineRule="auto"/>
        <w:rPr>
          <w:rFonts w:eastAsia="EB Garamond"/>
          <w:b/>
          <w:bCs/>
          <w:sz w:val="18"/>
          <w:szCs w:val="18"/>
        </w:rPr>
      </w:pPr>
      <w:r w:rsidRPr="002005FB">
        <w:rPr>
          <w:rFonts w:eastAsia="EB Garamond"/>
          <w:b/>
          <w:bCs/>
          <w:sz w:val="18"/>
          <w:szCs w:val="18"/>
        </w:rPr>
        <w:t xml:space="preserve">Moved </w:t>
      </w:r>
      <w:r w:rsidR="00E44616" w:rsidRPr="002005FB">
        <w:rPr>
          <w:rFonts w:eastAsia="EB Garamond"/>
          <w:b/>
          <w:bCs/>
          <w:sz w:val="18"/>
          <w:szCs w:val="18"/>
        </w:rPr>
        <w:t xml:space="preserve">by </w:t>
      </w:r>
      <w:r w:rsidR="00E44616" w:rsidRPr="002005FB">
        <w:rPr>
          <w:rFonts w:eastAsia="EB Garamond"/>
          <w:i/>
          <w:iCs/>
          <w:sz w:val="18"/>
          <w:szCs w:val="18"/>
        </w:rPr>
        <w:t>Tim Follos</w:t>
      </w:r>
      <w:r w:rsidRPr="002005FB">
        <w:rPr>
          <w:rFonts w:eastAsia="EB Garamond"/>
          <w:b/>
          <w:bCs/>
          <w:sz w:val="18"/>
          <w:szCs w:val="18"/>
        </w:rPr>
        <w:t xml:space="preserve">    Seconded b</w:t>
      </w:r>
      <w:r w:rsidR="00E44616" w:rsidRPr="002005FB">
        <w:rPr>
          <w:rFonts w:eastAsia="EB Garamond"/>
          <w:b/>
          <w:bCs/>
          <w:sz w:val="18"/>
          <w:szCs w:val="18"/>
        </w:rPr>
        <w:t xml:space="preserve">y </w:t>
      </w:r>
      <w:r w:rsidR="00E44616" w:rsidRPr="002005FB">
        <w:rPr>
          <w:rFonts w:eastAsia="EB Garamond"/>
          <w:i/>
          <w:iCs/>
          <w:sz w:val="18"/>
          <w:szCs w:val="18"/>
        </w:rPr>
        <w:t>Laura Hooker</w:t>
      </w:r>
    </w:p>
    <w:p w14:paraId="099E99E6" w14:textId="77777777" w:rsidR="001D654A" w:rsidRPr="002005FB" w:rsidRDefault="001D654A" w:rsidP="001D654A">
      <w:pPr>
        <w:spacing w:line="240" w:lineRule="auto"/>
        <w:rPr>
          <w:rFonts w:eastAsia="EB Garamond"/>
          <w:b/>
          <w:bCs/>
          <w:sz w:val="18"/>
          <w:szCs w:val="18"/>
        </w:rPr>
      </w:pPr>
      <w:r w:rsidRPr="002005FB">
        <w:rPr>
          <w:rFonts w:eastAsia="EB Garamond"/>
          <w:i/>
          <w:iCs/>
          <w:sz w:val="18"/>
          <w:szCs w:val="18"/>
        </w:rPr>
        <w:t>HANNA CROMIE:</w:t>
      </w:r>
      <w:r w:rsidRPr="002005FB">
        <w:rPr>
          <w:rFonts w:eastAsia="EB Garamond"/>
          <w:b/>
          <w:bCs/>
          <w:sz w:val="18"/>
          <w:szCs w:val="18"/>
        </w:rPr>
        <w:t xml:space="preserve"> Yes</w:t>
      </w:r>
      <w:r w:rsidRPr="002005FB">
        <w:rPr>
          <w:rFonts w:eastAsia="EB Garamond"/>
          <w:b/>
          <w:bCs/>
          <w:sz w:val="18"/>
          <w:szCs w:val="18"/>
        </w:rPr>
        <w:br/>
      </w:r>
      <w:r w:rsidRPr="002005FB">
        <w:rPr>
          <w:rFonts w:eastAsia="EB Garamond"/>
          <w:i/>
          <w:iCs/>
          <w:sz w:val="18"/>
          <w:szCs w:val="18"/>
        </w:rPr>
        <w:t>TIM FOLLOS:</w:t>
      </w:r>
      <w:r w:rsidRPr="002005FB">
        <w:rPr>
          <w:rFonts w:eastAsia="EB Garamond"/>
          <w:b/>
          <w:bCs/>
          <w:sz w:val="18"/>
          <w:szCs w:val="18"/>
        </w:rPr>
        <w:t xml:space="preserve"> Yes</w:t>
      </w:r>
      <w:r w:rsidRPr="002005FB">
        <w:rPr>
          <w:rFonts w:eastAsia="EB Garamond"/>
          <w:b/>
          <w:bCs/>
          <w:sz w:val="18"/>
          <w:szCs w:val="18"/>
        </w:rPr>
        <w:br/>
      </w:r>
      <w:r w:rsidRPr="002005FB">
        <w:rPr>
          <w:rFonts w:eastAsia="EB Garamond"/>
          <w:i/>
          <w:iCs/>
          <w:sz w:val="18"/>
          <w:szCs w:val="18"/>
        </w:rPr>
        <w:t>DARIN FORBES:</w:t>
      </w:r>
      <w:r w:rsidRPr="002005FB">
        <w:rPr>
          <w:rFonts w:eastAsia="EB Garamond"/>
          <w:b/>
          <w:bCs/>
          <w:sz w:val="18"/>
          <w:szCs w:val="18"/>
        </w:rPr>
        <w:t xml:space="preserve"> Yes</w:t>
      </w:r>
      <w:r w:rsidRPr="002005FB">
        <w:rPr>
          <w:rFonts w:eastAsia="EB Garamond"/>
          <w:b/>
          <w:bCs/>
          <w:sz w:val="18"/>
          <w:szCs w:val="18"/>
        </w:rPr>
        <w:br/>
      </w:r>
      <w:r w:rsidRPr="002005FB">
        <w:rPr>
          <w:rFonts w:eastAsia="EB Garamond"/>
          <w:i/>
          <w:iCs/>
          <w:sz w:val="18"/>
          <w:szCs w:val="18"/>
        </w:rPr>
        <w:t>LAURA HOOKER:</w:t>
      </w:r>
      <w:r w:rsidRPr="002005FB">
        <w:rPr>
          <w:rFonts w:eastAsia="EB Garamond"/>
          <w:b/>
          <w:bCs/>
          <w:sz w:val="18"/>
          <w:szCs w:val="18"/>
        </w:rPr>
        <w:t xml:space="preserve"> Yes</w:t>
      </w:r>
      <w:r w:rsidRPr="002005FB">
        <w:rPr>
          <w:rFonts w:eastAsia="EB Garamond"/>
          <w:b/>
          <w:bCs/>
          <w:sz w:val="18"/>
          <w:szCs w:val="18"/>
        </w:rPr>
        <w:br/>
      </w:r>
      <w:r w:rsidRPr="002005FB">
        <w:rPr>
          <w:rFonts w:eastAsia="EB Garamond"/>
          <w:i/>
          <w:iCs/>
          <w:sz w:val="18"/>
          <w:szCs w:val="18"/>
        </w:rPr>
        <w:t>RANDY WINCH:</w:t>
      </w:r>
      <w:r w:rsidRPr="002005FB">
        <w:rPr>
          <w:rFonts w:eastAsia="EB Garamond"/>
          <w:b/>
          <w:bCs/>
          <w:sz w:val="18"/>
          <w:szCs w:val="18"/>
        </w:rPr>
        <w:t xml:space="preserve"> Yes               Carried 5-0</w:t>
      </w:r>
    </w:p>
    <w:p w14:paraId="416F9AA9" w14:textId="77777777" w:rsidR="00793604" w:rsidRPr="002005FB" w:rsidRDefault="00793604" w:rsidP="001D654A">
      <w:pPr>
        <w:spacing w:line="240" w:lineRule="auto"/>
        <w:rPr>
          <w:rFonts w:eastAsia="EB Garamond"/>
          <w:b/>
          <w:bCs/>
          <w:sz w:val="18"/>
          <w:szCs w:val="18"/>
        </w:rPr>
      </w:pPr>
    </w:p>
    <w:p w14:paraId="4D029D55" w14:textId="77777777" w:rsidR="00793604" w:rsidRPr="002005FB" w:rsidRDefault="00793604" w:rsidP="001D654A">
      <w:pPr>
        <w:spacing w:line="240" w:lineRule="auto"/>
        <w:rPr>
          <w:rFonts w:eastAsia="EB Garamond"/>
          <w:b/>
          <w:bCs/>
          <w:sz w:val="18"/>
          <w:szCs w:val="18"/>
        </w:rPr>
      </w:pPr>
    </w:p>
    <w:p w14:paraId="000000F4" w14:textId="305B5AF9" w:rsidR="00BD4D65" w:rsidRPr="002005FB" w:rsidRDefault="00BC0B99">
      <w:pPr>
        <w:spacing w:line="240" w:lineRule="auto"/>
        <w:rPr>
          <w:rFonts w:eastAsia="EB Garamond"/>
          <w:b/>
          <w:bCs/>
          <w:sz w:val="18"/>
          <w:szCs w:val="18"/>
        </w:rPr>
      </w:pPr>
      <w:r w:rsidRPr="002005FB">
        <w:rPr>
          <w:rFonts w:eastAsia="EB Garamond"/>
          <w:b/>
          <w:bCs/>
          <w:sz w:val="18"/>
          <w:szCs w:val="18"/>
        </w:rPr>
        <w:br/>
      </w:r>
    </w:p>
    <w:p w14:paraId="000000F6" w14:textId="5B1006B8" w:rsidR="00BD4D65" w:rsidRPr="002005FB" w:rsidRDefault="00BC0B99">
      <w:pPr>
        <w:spacing w:line="240" w:lineRule="auto"/>
        <w:rPr>
          <w:rFonts w:eastAsia="EB Garamond"/>
          <w:b/>
          <w:bCs/>
          <w:sz w:val="18"/>
          <w:szCs w:val="18"/>
        </w:rPr>
      </w:pPr>
      <w:r w:rsidRPr="002005FB">
        <w:rPr>
          <w:rFonts w:eastAsia="EB Garamond"/>
          <w:b/>
          <w:bCs/>
          <w:color w:val="0070C0"/>
          <w:sz w:val="18"/>
          <w:szCs w:val="18"/>
        </w:rPr>
        <w:t xml:space="preserve">Resolution </w:t>
      </w:r>
      <w:r w:rsidR="00793604" w:rsidRPr="002005FB">
        <w:rPr>
          <w:rFonts w:eastAsia="Times New Roman"/>
          <w:b/>
          <w:bCs/>
          <w:color w:val="0070C0"/>
          <w:sz w:val="18"/>
          <w:szCs w:val="18"/>
        </w:rPr>
        <w:t>107</w:t>
      </w:r>
      <w:r w:rsidRPr="002005FB">
        <w:rPr>
          <w:rFonts w:eastAsia="EB Garamond"/>
          <w:b/>
          <w:bCs/>
          <w:color w:val="0070C0"/>
          <w:sz w:val="18"/>
          <w:szCs w:val="18"/>
        </w:rPr>
        <w:t xml:space="preserve">-2026: </w:t>
      </w:r>
      <w:r w:rsidRPr="002005FB">
        <w:rPr>
          <w:rFonts w:eastAsia="EB Garamond"/>
          <w:b/>
          <w:bCs/>
          <w:sz w:val="18"/>
          <w:szCs w:val="18"/>
        </w:rPr>
        <w:t>Appointment to the Board of Assessment Review</w:t>
      </w:r>
    </w:p>
    <w:p w14:paraId="000000F7" w14:textId="77777777" w:rsidR="00BD4D65" w:rsidRPr="002005FB" w:rsidRDefault="00BD4D65">
      <w:pPr>
        <w:spacing w:line="240" w:lineRule="auto"/>
        <w:rPr>
          <w:rFonts w:eastAsia="EB Garamond Medium"/>
          <w:sz w:val="18"/>
          <w:szCs w:val="18"/>
        </w:rPr>
      </w:pPr>
    </w:p>
    <w:p w14:paraId="000000F8" w14:textId="0B91BCCE" w:rsidR="00BD4D65" w:rsidRPr="002005FB" w:rsidRDefault="00BC0B99">
      <w:pPr>
        <w:spacing w:line="240" w:lineRule="auto"/>
        <w:rPr>
          <w:rFonts w:eastAsia="EB Garamond Medium"/>
          <w:sz w:val="18"/>
          <w:szCs w:val="18"/>
        </w:rPr>
      </w:pPr>
      <w:r w:rsidRPr="002005FB">
        <w:rPr>
          <w:rFonts w:eastAsia="EB Garamond"/>
          <w:b/>
          <w:bCs/>
          <w:sz w:val="18"/>
          <w:szCs w:val="18"/>
        </w:rPr>
        <w:t>RESOLVED</w:t>
      </w:r>
      <w:r w:rsidR="00DF4FCA" w:rsidRPr="002005FB">
        <w:rPr>
          <w:rFonts w:eastAsia="EB Garamond"/>
          <w:b/>
          <w:bCs/>
          <w:sz w:val="18"/>
          <w:szCs w:val="18"/>
        </w:rPr>
        <w:t xml:space="preserve"> </w:t>
      </w:r>
      <w:r w:rsidR="00DF4FCA" w:rsidRPr="002005FB">
        <w:rPr>
          <w:rFonts w:eastAsia="EB Garamond"/>
          <w:sz w:val="18"/>
          <w:szCs w:val="18"/>
        </w:rPr>
        <w:t>that the following</w:t>
      </w:r>
    </w:p>
    <w:p w14:paraId="000000F9" w14:textId="77777777" w:rsidR="00BD4D65" w:rsidRPr="002005FB" w:rsidRDefault="00BD4D65">
      <w:pPr>
        <w:spacing w:line="240" w:lineRule="auto"/>
        <w:rPr>
          <w:rFonts w:eastAsia="EB Garamond Medium"/>
          <w:sz w:val="18"/>
          <w:szCs w:val="18"/>
        </w:rPr>
      </w:pPr>
    </w:p>
    <w:p w14:paraId="000000FC" w14:textId="7104D6F7" w:rsidR="00BD4D65" w:rsidRPr="002005FB" w:rsidRDefault="00BC0B99">
      <w:pPr>
        <w:spacing w:line="240" w:lineRule="auto"/>
        <w:rPr>
          <w:rFonts w:eastAsia="EB Garamond"/>
          <w:b/>
          <w:bCs/>
          <w:sz w:val="18"/>
          <w:szCs w:val="18"/>
        </w:rPr>
      </w:pPr>
      <w:r w:rsidRPr="002005FB">
        <w:rPr>
          <w:rFonts w:eastAsia="Times New Roman"/>
          <w:sz w:val="18"/>
          <w:szCs w:val="18"/>
        </w:rPr>
        <w:t>Farin Harris shall be appointed as a member of the Board of Assessment Review of the Town of Wilmington, with a five-year term expiring on December 31, 2030. This appointment supersedes and replaces any previous appointment of the above-named individual to the Board of Assessment Review.</w:t>
      </w:r>
      <w:r w:rsidRPr="002005FB">
        <w:rPr>
          <w:rFonts w:eastAsia="Times New Roman"/>
          <w:sz w:val="18"/>
          <w:szCs w:val="18"/>
        </w:rPr>
        <w:br/>
      </w:r>
    </w:p>
    <w:p w14:paraId="3C7C0F61" w14:textId="6FFD4DEA" w:rsidR="00463210" w:rsidRPr="002005FB" w:rsidRDefault="00BC0B99" w:rsidP="00463210">
      <w:pPr>
        <w:spacing w:line="240" w:lineRule="auto"/>
        <w:rPr>
          <w:rFonts w:eastAsia="Times New Roman"/>
          <w:b/>
          <w:bCs/>
          <w:sz w:val="18"/>
          <w:szCs w:val="18"/>
        </w:rPr>
      </w:pPr>
      <w:r w:rsidRPr="002005FB">
        <w:rPr>
          <w:rFonts w:eastAsia="Times New Roman"/>
          <w:sz w:val="18"/>
          <w:szCs w:val="18"/>
        </w:rPr>
        <w:t>Jason Hooker shall be appointed as a member of the Board of Assessment Review of the Town of Wilmington, with a five-year term expiring on December 31, 2030. This appointment supersedes and replaces any previous appointment of the above-named individual to the Board of Assessment Review.</w:t>
      </w:r>
      <w:r w:rsidRPr="002005FB">
        <w:rPr>
          <w:rFonts w:eastAsia="Times New Roman"/>
          <w:sz w:val="18"/>
          <w:szCs w:val="18"/>
        </w:rPr>
        <w:br/>
      </w:r>
      <w:r w:rsidRPr="002005FB">
        <w:rPr>
          <w:rFonts w:eastAsia="Times New Roman"/>
          <w:sz w:val="18"/>
          <w:szCs w:val="18"/>
        </w:rPr>
        <w:br/>
      </w:r>
    </w:p>
    <w:p w14:paraId="6379E3DB" w14:textId="77777777" w:rsidR="009F0B27" w:rsidRPr="002005FB" w:rsidRDefault="00BC0B99">
      <w:pPr>
        <w:spacing w:line="240" w:lineRule="auto"/>
        <w:rPr>
          <w:rFonts w:eastAsia="Times New Roman"/>
          <w:sz w:val="18"/>
          <w:szCs w:val="18"/>
        </w:rPr>
      </w:pPr>
      <w:r w:rsidRPr="002005FB">
        <w:rPr>
          <w:rFonts w:eastAsia="Times New Roman"/>
          <w:sz w:val="18"/>
          <w:szCs w:val="18"/>
        </w:rPr>
        <w:t xml:space="preserve">Noelle Wood shall be appointed as a member of the Board of Assessment Review of the Town of Wilmington, with a five-year term expiring on December 31, 2030. This appointment supersedes and replaces any previous appointment of the above-named individual </w:t>
      </w:r>
      <w:proofErr w:type="gramStart"/>
      <w:r w:rsidRPr="002005FB">
        <w:rPr>
          <w:rFonts w:eastAsia="Times New Roman"/>
          <w:sz w:val="18"/>
          <w:szCs w:val="18"/>
        </w:rPr>
        <w:t>to</w:t>
      </w:r>
      <w:proofErr w:type="gramEnd"/>
      <w:r w:rsidRPr="002005FB">
        <w:rPr>
          <w:rFonts w:eastAsia="Times New Roman"/>
          <w:sz w:val="18"/>
          <w:szCs w:val="18"/>
        </w:rPr>
        <w:t xml:space="preserve"> the Board of Assessment Review.</w:t>
      </w:r>
    </w:p>
    <w:p w14:paraId="3822C06C" w14:textId="77777777" w:rsidR="009F0B27" w:rsidRPr="002005FB" w:rsidRDefault="009F0B27">
      <w:pPr>
        <w:spacing w:line="240" w:lineRule="auto"/>
        <w:rPr>
          <w:rFonts w:eastAsia="Times New Roman"/>
          <w:sz w:val="18"/>
          <w:szCs w:val="18"/>
        </w:rPr>
      </w:pPr>
    </w:p>
    <w:p w14:paraId="0E0788B0" w14:textId="01E1AB20" w:rsidR="009F0B27" w:rsidRPr="002005FB" w:rsidRDefault="009F0B27" w:rsidP="009F0B27">
      <w:pPr>
        <w:spacing w:line="240" w:lineRule="auto"/>
        <w:rPr>
          <w:rFonts w:eastAsia="Times New Roman"/>
          <w:i/>
          <w:iCs/>
          <w:sz w:val="18"/>
          <w:szCs w:val="18"/>
        </w:rPr>
      </w:pPr>
      <w:r w:rsidRPr="002005FB">
        <w:rPr>
          <w:rFonts w:eastAsia="Times New Roman"/>
          <w:b/>
          <w:bCs/>
          <w:sz w:val="18"/>
          <w:szCs w:val="18"/>
        </w:rPr>
        <w:t>Moved by</w:t>
      </w:r>
      <w:r w:rsidRPr="002005FB">
        <w:rPr>
          <w:rFonts w:eastAsia="Times New Roman"/>
          <w:sz w:val="18"/>
          <w:szCs w:val="18"/>
        </w:rPr>
        <w:t xml:space="preserve"> </w:t>
      </w:r>
      <w:r w:rsidRPr="002005FB">
        <w:rPr>
          <w:rFonts w:eastAsia="Times New Roman"/>
          <w:i/>
          <w:iCs/>
          <w:sz w:val="18"/>
          <w:szCs w:val="18"/>
        </w:rPr>
        <w:t>Tim Follos</w:t>
      </w:r>
      <w:r w:rsidRPr="002005FB">
        <w:rPr>
          <w:rFonts w:eastAsia="Times New Roman"/>
          <w:sz w:val="18"/>
          <w:szCs w:val="18"/>
        </w:rPr>
        <w:t xml:space="preserve">   </w:t>
      </w:r>
      <w:r w:rsidRPr="002005FB">
        <w:rPr>
          <w:rFonts w:eastAsia="Times New Roman"/>
          <w:b/>
          <w:bCs/>
          <w:sz w:val="18"/>
          <w:szCs w:val="18"/>
        </w:rPr>
        <w:t>Seconded by</w:t>
      </w:r>
      <w:r w:rsidRPr="002005FB">
        <w:rPr>
          <w:rFonts w:eastAsia="Times New Roman"/>
          <w:sz w:val="18"/>
          <w:szCs w:val="18"/>
        </w:rPr>
        <w:t xml:space="preserve"> </w:t>
      </w:r>
      <w:r w:rsidRPr="002005FB">
        <w:rPr>
          <w:rFonts w:eastAsia="Times New Roman"/>
          <w:i/>
          <w:iCs/>
          <w:sz w:val="18"/>
          <w:szCs w:val="18"/>
        </w:rPr>
        <w:t>Randy Winch</w:t>
      </w:r>
    </w:p>
    <w:p w14:paraId="098F05E6" w14:textId="77777777" w:rsidR="00D325A0" w:rsidRPr="002005FB" w:rsidRDefault="00D325A0" w:rsidP="009F0B27">
      <w:pPr>
        <w:spacing w:line="240" w:lineRule="auto"/>
        <w:rPr>
          <w:rFonts w:eastAsia="Times New Roman"/>
          <w:sz w:val="18"/>
          <w:szCs w:val="18"/>
        </w:rPr>
      </w:pPr>
    </w:p>
    <w:p w14:paraId="5213756B" w14:textId="3C5F5FEE" w:rsidR="009F0B27" w:rsidRDefault="009F0B27" w:rsidP="009F0B27">
      <w:pPr>
        <w:spacing w:line="240" w:lineRule="auto"/>
        <w:rPr>
          <w:rFonts w:eastAsia="Times New Roman"/>
          <w:b/>
          <w:bCs/>
          <w:sz w:val="18"/>
          <w:szCs w:val="18"/>
        </w:rPr>
      </w:pPr>
      <w:r w:rsidRPr="002005FB">
        <w:rPr>
          <w:rFonts w:eastAsia="Times New Roman"/>
          <w:i/>
          <w:iCs/>
          <w:sz w:val="18"/>
          <w:szCs w:val="18"/>
        </w:rPr>
        <w:t>HANNA CROMIE:</w:t>
      </w:r>
      <w:r w:rsidRPr="002005FB">
        <w:rPr>
          <w:rFonts w:eastAsia="Times New Roman"/>
          <w:b/>
          <w:bCs/>
          <w:sz w:val="18"/>
          <w:szCs w:val="18"/>
        </w:rPr>
        <w:t xml:space="preserve"> Yes</w:t>
      </w:r>
      <w:r w:rsidRPr="002005FB">
        <w:rPr>
          <w:rFonts w:eastAsia="Times New Roman"/>
          <w:sz w:val="18"/>
          <w:szCs w:val="18"/>
        </w:rPr>
        <w:br/>
      </w:r>
      <w:r w:rsidRPr="002005FB">
        <w:rPr>
          <w:rFonts w:eastAsia="Times New Roman"/>
          <w:i/>
          <w:iCs/>
          <w:sz w:val="18"/>
          <w:szCs w:val="18"/>
        </w:rPr>
        <w:t>TIM FOLLOS:</w:t>
      </w:r>
      <w:r w:rsidRPr="002005FB">
        <w:rPr>
          <w:rFonts w:eastAsia="Times New Roman"/>
          <w:b/>
          <w:bCs/>
          <w:sz w:val="18"/>
          <w:szCs w:val="18"/>
        </w:rPr>
        <w:t xml:space="preserve"> Yes</w:t>
      </w:r>
      <w:r w:rsidRPr="002005FB">
        <w:rPr>
          <w:rFonts w:eastAsia="Times New Roman"/>
          <w:sz w:val="18"/>
          <w:szCs w:val="18"/>
        </w:rPr>
        <w:br/>
      </w:r>
      <w:r w:rsidRPr="002005FB">
        <w:rPr>
          <w:rFonts w:eastAsia="Times New Roman"/>
          <w:i/>
          <w:iCs/>
          <w:sz w:val="18"/>
          <w:szCs w:val="18"/>
        </w:rPr>
        <w:t>DARIN FORBES:</w:t>
      </w:r>
      <w:r w:rsidRPr="002005FB">
        <w:rPr>
          <w:rFonts w:eastAsia="Times New Roman"/>
          <w:sz w:val="18"/>
          <w:szCs w:val="18"/>
        </w:rPr>
        <w:t xml:space="preserve"> </w:t>
      </w:r>
      <w:r w:rsidRPr="002005FB">
        <w:rPr>
          <w:rFonts w:eastAsia="Times New Roman"/>
          <w:b/>
          <w:bCs/>
          <w:sz w:val="18"/>
          <w:szCs w:val="18"/>
        </w:rPr>
        <w:t>Yes</w:t>
      </w:r>
      <w:r w:rsidRPr="002005FB">
        <w:rPr>
          <w:rFonts w:eastAsia="Times New Roman"/>
          <w:sz w:val="18"/>
          <w:szCs w:val="18"/>
        </w:rPr>
        <w:br/>
      </w:r>
      <w:r w:rsidRPr="002005FB">
        <w:rPr>
          <w:rFonts w:eastAsia="Times New Roman"/>
          <w:i/>
          <w:iCs/>
          <w:sz w:val="18"/>
          <w:szCs w:val="18"/>
        </w:rPr>
        <w:t>LAURA HOOKER</w:t>
      </w:r>
      <w:r w:rsidRPr="002005FB">
        <w:rPr>
          <w:rFonts w:eastAsia="Times New Roman"/>
          <w:sz w:val="18"/>
          <w:szCs w:val="18"/>
        </w:rPr>
        <w:t>:</w:t>
      </w:r>
      <w:r w:rsidRPr="002005FB">
        <w:rPr>
          <w:rFonts w:eastAsia="Times New Roman"/>
          <w:b/>
          <w:bCs/>
          <w:sz w:val="18"/>
          <w:szCs w:val="18"/>
        </w:rPr>
        <w:t xml:space="preserve"> Abstain</w:t>
      </w:r>
      <w:r w:rsidRPr="002005FB">
        <w:rPr>
          <w:rFonts w:eastAsia="Times New Roman"/>
          <w:sz w:val="18"/>
          <w:szCs w:val="18"/>
        </w:rPr>
        <w:br/>
      </w:r>
      <w:r w:rsidRPr="002005FB">
        <w:rPr>
          <w:rFonts w:eastAsia="Times New Roman"/>
          <w:i/>
          <w:iCs/>
          <w:sz w:val="18"/>
          <w:szCs w:val="18"/>
        </w:rPr>
        <w:t>RANDY WINCH:</w:t>
      </w:r>
      <w:r w:rsidRPr="002005FB">
        <w:rPr>
          <w:rFonts w:eastAsia="Times New Roman"/>
          <w:sz w:val="18"/>
          <w:szCs w:val="18"/>
        </w:rPr>
        <w:t xml:space="preserve"> </w:t>
      </w:r>
      <w:r w:rsidRPr="002005FB">
        <w:rPr>
          <w:rFonts w:eastAsia="Times New Roman"/>
          <w:b/>
          <w:bCs/>
          <w:sz w:val="18"/>
          <w:szCs w:val="18"/>
        </w:rPr>
        <w:t>Yes               Carried 4-1</w:t>
      </w:r>
    </w:p>
    <w:p w14:paraId="29A29641" w14:textId="77777777" w:rsidR="00EE0CF0" w:rsidRPr="002005FB" w:rsidRDefault="00EE0CF0" w:rsidP="009F0B27">
      <w:pPr>
        <w:spacing w:line="240" w:lineRule="auto"/>
        <w:rPr>
          <w:rFonts w:eastAsia="Times New Roman"/>
          <w:b/>
          <w:bCs/>
          <w:sz w:val="18"/>
          <w:szCs w:val="18"/>
        </w:rPr>
      </w:pPr>
    </w:p>
    <w:p w14:paraId="14E4B58D" w14:textId="77777777" w:rsidR="00CA42B9" w:rsidRPr="002005FB" w:rsidRDefault="00CA42B9" w:rsidP="009F0B27">
      <w:pPr>
        <w:spacing w:line="240" w:lineRule="auto"/>
        <w:rPr>
          <w:rFonts w:eastAsia="Times New Roman"/>
          <w:b/>
          <w:bCs/>
          <w:sz w:val="18"/>
          <w:szCs w:val="18"/>
        </w:rPr>
      </w:pPr>
    </w:p>
    <w:p w14:paraId="775E5A95" w14:textId="77777777" w:rsidR="00EA3F95" w:rsidRPr="002005FB" w:rsidRDefault="00EA3F95" w:rsidP="009F0B27">
      <w:pPr>
        <w:spacing w:line="240" w:lineRule="auto"/>
        <w:rPr>
          <w:rFonts w:eastAsia="Times New Roman"/>
          <w:b/>
          <w:bCs/>
          <w:sz w:val="18"/>
          <w:szCs w:val="18"/>
        </w:rPr>
      </w:pPr>
    </w:p>
    <w:p w14:paraId="4CB445EB" w14:textId="2E21BFAE" w:rsidR="00D325A0" w:rsidRPr="002005FB" w:rsidRDefault="00EA3F95" w:rsidP="009F0B27">
      <w:pPr>
        <w:spacing w:line="240" w:lineRule="auto"/>
        <w:rPr>
          <w:rFonts w:eastAsia="Times New Roman"/>
          <w:sz w:val="18"/>
          <w:szCs w:val="18"/>
        </w:rPr>
      </w:pPr>
      <w:r w:rsidRPr="002005FB">
        <w:rPr>
          <w:rFonts w:eastAsia="Times New Roman"/>
          <w:b/>
          <w:bCs/>
          <w:sz w:val="18"/>
          <w:szCs w:val="18"/>
        </w:rPr>
        <w:t xml:space="preserve">Motion </w:t>
      </w:r>
      <w:r w:rsidR="001E1361" w:rsidRPr="002005FB">
        <w:rPr>
          <w:rFonts w:eastAsia="Times New Roman"/>
          <w:sz w:val="18"/>
          <w:szCs w:val="18"/>
        </w:rPr>
        <w:t>to</w:t>
      </w:r>
      <w:r w:rsidR="001E1361" w:rsidRPr="002005FB">
        <w:rPr>
          <w:rFonts w:eastAsia="Times New Roman"/>
          <w:b/>
          <w:bCs/>
          <w:sz w:val="18"/>
          <w:szCs w:val="18"/>
        </w:rPr>
        <w:t xml:space="preserve"> </w:t>
      </w:r>
      <w:r w:rsidR="00CA42B9" w:rsidRPr="002005FB">
        <w:rPr>
          <w:rFonts w:eastAsia="Times New Roman"/>
          <w:b/>
          <w:bCs/>
          <w:color w:val="C00000"/>
          <w:sz w:val="18"/>
          <w:szCs w:val="18"/>
        </w:rPr>
        <w:t>table</w:t>
      </w:r>
      <w:r w:rsidR="00CA42B9" w:rsidRPr="002005FB">
        <w:rPr>
          <w:rFonts w:eastAsia="Times New Roman"/>
          <w:sz w:val="18"/>
          <w:szCs w:val="18"/>
        </w:rPr>
        <w:t xml:space="preserve"> </w:t>
      </w:r>
      <w:r w:rsidR="00B72CE3">
        <w:rPr>
          <w:rFonts w:eastAsia="Times New Roman"/>
          <w:sz w:val="18"/>
          <w:szCs w:val="18"/>
        </w:rPr>
        <w:t>the following</w:t>
      </w:r>
      <w:r w:rsidR="00B073BF">
        <w:rPr>
          <w:rFonts w:eastAsia="Times New Roman"/>
          <w:sz w:val="18"/>
          <w:szCs w:val="18"/>
        </w:rPr>
        <w:t xml:space="preserve"> </w:t>
      </w:r>
      <w:r w:rsidR="007748EF" w:rsidRPr="002005FB">
        <w:rPr>
          <w:rFonts w:eastAsia="Times New Roman"/>
          <w:b/>
          <w:bCs/>
          <w:sz w:val="18"/>
          <w:szCs w:val="18"/>
        </w:rPr>
        <w:t xml:space="preserve">made by </w:t>
      </w:r>
      <w:r w:rsidR="001E1361" w:rsidRPr="002005FB">
        <w:rPr>
          <w:rFonts w:eastAsia="Times New Roman"/>
          <w:i/>
          <w:iCs/>
          <w:sz w:val="18"/>
          <w:szCs w:val="18"/>
        </w:rPr>
        <w:t>Hanna Cromie</w:t>
      </w:r>
      <w:r w:rsidR="007748EF" w:rsidRPr="002005FB">
        <w:rPr>
          <w:rFonts w:eastAsia="Times New Roman"/>
          <w:sz w:val="18"/>
          <w:szCs w:val="18"/>
        </w:rPr>
        <w:t xml:space="preserve"> </w:t>
      </w:r>
      <w:r w:rsidR="007748EF" w:rsidRPr="002005FB">
        <w:rPr>
          <w:rFonts w:eastAsia="Times New Roman"/>
          <w:b/>
          <w:bCs/>
          <w:sz w:val="18"/>
          <w:szCs w:val="18"/>
        </w:rPr>
        <w:t>Seconded by</w:t>
      </w:r>
      <w:r w:rsidR="00350A62" w:rsidRPr="002005FB">
        <w:rPr>
          <w:rFonts w:eastAsia="Times New Roman"/>
          <w:b/>
          <w:bCs/>
          <w:sz w:val="18"/>
          <w:szCs w:val="18"/>
        </w:rPr>
        <w:t xml:space="preserve"> </w:t>
      </w:r>
      <w:r w:rsidR="00350A62" w:rsidRPr="002005FB">
        <w:rPr>
          <w:rFonts w:eastAsia="Times New Roman"/>
          <w:i/>
          <w:iCs/>
          <w:sz w:val="18"/>
          <w:szCs w:val="18"/>
        </w:rPr>
        <w:t>Tim Follos</w:t>
      </w:r>
      <w:r w:rsidR="00350A62" w:rsidRPr="002005FB">
        <w:rPr>
          <w:rFonts w:eastAsia="Times New Roman"/>
          <w:sz w:val="18"/>
          <w:szCs w:val="18"/>
        </w:rPr>
        <w:t xml:space="preserve"> </w:t>
      </w:r>
      <w:r w:rsidR="0045784F" w:rsidRPr="002005FB">
        <w:rPr>
          <w:rFonts w:eastAsia="Times New Roman"/>
          <w:b/>
          <w:bCs/>
          <w:sz w:val="18"/>
          <w:szCs w:val="18"/>
        </w:rPr>
        <w:t>all in favor</w:t>
      </w:r>
    </w:p>
    <w:p w14:paraId="0920A38C" w14:textId="53ED5283" w:rsidR="0045784F" w:rsidRPr="002005FB" w:rsidRDefault="00CA42B9" w:rsidP="009F0B27">
      <w:pPr>
        <w:spacing w:line="240" w:lineRule="auto"/>
        <w:rPr>
          <w:rFonts w:eastAsia="Times New Roman"/>
          <w:b/>
          <w:bCs/>
          <w:sz w:val="18"/>
          <w:szCs w:val="18"/>
        </w:rPr>
      </w:pPr>
      <w:r w:rsidRPr="002005FB">
        <w:rPr>
          <w:rFonts w:eastAsia="Times New Roman"/>
          <w:b/>
          <w:bCs/>
          <w:sz w:val="18"/>
          <w:szCs w:val="18"/>
        </w:rPr>
        <w:t xml:space="preserve"> This will be revisited</w:t>
      </w:r>
      <w:r w:rsidR="006613D7" w:rsidRPr="002005FB">
        <w:rPr>
          <w:rFonts w:eastAsia="Times New Roman"/>
          <w:b/>
          <w:bCs/>
          <w:sz w:val="18"/>
          <w:szCs w:val="18"/>
        </w:rPr>
        <w:t>.</w:t>
      </w:r>
    </w:p>
    <w:p w14:paraId="00000102" w14:textId="075DAF1C" w:rsidR="00BD4D65" w:rsidRPr="002005FB" w:rsidRDefault="00BC0B99">
      <w:pPr>
        <w:spacing w:line="240" w:lineRule="auto"/>
        <w:rPr>
          <w:rFonts w:eastAsia="EB Garamond"/>
          <w:b/>
          <w:bCs/>
          <w:sz w:val="18"/>
          <w:szCs w:val="18"/>
        </w:rPr>
      </w:pPr>
      <w:r w:rsidRPr="002005FB">
        <w:rPr>
          <w:rFonts w:eastAsia="Times New Roman"/>
          <w:sz w:val="18"/>
          <w:szCs w:val="18"/>
        </w:rPr>
        <w:br/>
      </w:r>
      <w:r w:rsidRPr="002005FB">
        <w:rPr>
          <w:rFonts w:eastAsia="EB Garamond"/>
          <w:b/>
          <w:bCs/>
          <w:sz w:val="18"/>
          <w:szCs w:val="18"/>
        </w:rPr>
        <w:t>Authorizing the Appointment of the Comprehensive Plan Working Group &amp; Authorizing the Comprehensive Plan Working Group’s Application for a Department of State Grant</w:t>
      </w:r>
    </w:p>
    <w:p w14:paraId="00000103" w14:textId="77777777" w:rsidR="00BD4D65" w:rsidRPr="002005FB" w:rsidRDefault="00BD4D65">
      <w:pPr>
        <w:spacing w:line="240" w:lineRule="auto"/>
        <w:rPr>
          <w:rFonts w:eastAsia="EB Garamond Medium"/>
          <w:sz w:val="18"/>
          <w:szCs w:val="18"/>
        </w:rPr>
      </w:pPr>
    </w:p>
    <w:p w14:paraId="00000104" w14:textId="77777777" w:rsidR="00BD4D65" w:rsidRPr="002005FB" w:rsidRDefault="00BC0B99">
      <w:pPr>
        <w:spacing w:line="240" w:lineRule="auto"/>
        <w:rPr>
          <w:rFonts w:eastAsia="EB Garamond Medium"/>
          <w:sz w:val="18"/>
          <w:szCs w:val="18"/>
        </w:rPr>
      </w:pPr>
      <w:r w:rsidRPr="002005FB">
        <w:rPr>
          <w:rFonts w:eastAsia="EB Garamond"/>
          <w:b/>
          <w:bCs/>
          <w:sz w:val="18"/>
          <w:szCs w:val="18"/>
        </w:rPr>
        <w:t>WHEREAS</w:t>
      </w:r>
      <w:r w:rsidRPr="002005FB">
        <w:rPr>
          <w:rFonts w:eastAsia="EB Garamond Medium"/>
          <w:sz w:val="18"/>
          <w:szCs w:val="18"/>
        </w:rPr>
        <w:t xml:space="preserve"> </w:t>
      </w:r>
      <w:r w:rsidRPr="002005FB">
        <w:rPr>
          <w:rFonts w:eastAsia="EB Garamond"/>
          <w:sz w:val="18"/>
          <w:szCs w:val="18"/>
        </w:rPr>
        <w:t>the town board of the Town of Wilmington recognizes that the town’s Comprehensive Plan was adopted a half-century ago and the town will therefore be well-served by either adopting a new Comprehensive Plan or adopting a significant series of updates to the existing Comprehensive Plan, and;</w:t>
      </w:r>
    </w:p>
    <w:p w14:paraId="00000105" w14:textId="77777777" w:rsidR="00BD4D65" w:rsidRPr="002005FB" w:rsidRDefault="00BD4D65">
      <w:pPr>
        <w:spacing w:line="240" w:lineRule="auto"/>
        <w:rPr>
          <w:rFonts w:eastAsia="EB Garamond Medium"/>
          <w:sz w:val="18"/>
          <w:szCs w:val="18"/>
        </w:rPr>
      </w:pPr>
    </w:p>
    <w:p w14:paraId="00000106" w14:textId="77777777" w:rsidR="00BD4D65" w:rsidRPr="002005FB" w:rsidRDefault="00BC0B99">
      <w:pPr>
        <w:spacing w:line="240" w:lineRule="auto"/>
        <w:rPr>
          <w:rFonts w:eastAsia="EB Garamond Medium"/>
          <w:sz w:val="18"/>
          <w:szCs w:val="18"/>
        </w:rPr>
      </w:pPr>
      <w:r w:rsidRPr="002005FB">
        <w:rPr>
          <w:rFonts w:eastAsia="EB Garamond"/>
          <w:b/>
          <w:bCs/>
          <w:sz w:val="18"/>
          <w:szCs w:val="18"/>
        </w:rPr>
        <w:t>WHEREAS</w:t>
      </w:r>
      <w:r w:rsidRPr="002005FB">
        <w:rPr>
          <w:rFonts w:eastAsia="EB Garamond Medium"/>
          <w:sz w:val="18"/>
          <w:szCs w:val="18"/>
        </w:rPr>
        <w:t xml:space="preserve"> </w:t>
      </w:r>
      <w:r w:rsidRPr="002005FB">
        <w:rPr>
          <w:rFonts w:eastAsia="EB Garamond"/>
          <w:sz w:val="18"/>
          <w:szCs w:val="18"/>
        </w:rPr>
        <w:t xml:space="preserve">under the leadership of the temporary chairs of the Comprehensive Plan Committee — Pat Winch and Hanna Cromie — an ad-hoc group of community members has met many times in 2026 to develop strategies and tactics for updating the town’s Comprehensive Plan or creating a new Plan, and to work to implement those strategies and tactics, and; </w:t>
      </w:r>
      <w:r w:rsidRPr="002005FB">
        <w:rPr>
          <w:rFonts w:eastAsia="EB Garamond"/>
          <w:sz w:val="18"/>
          <w:szCs w:val="18"/>
        </w:rPr>
        <w:br/>
      </w:r>
      <w:r w:rsidRPr="002005FB">
        <w:rPr>
          <w:rFonts w:eastAsia="EB Garamond"/>
          <w:sz w:val="18"/>
          <w:szCs w:val="18"/>
        </w:rPr>
        <w:br/>
      </w:r>
      <w:r w:rsidRPr="002005FB">
        <w:rPr>
          <w:rFonts w:eastAsia="EB Garamond"/>
          <w:b/>
          <w:bCs/>
          <w:sz w:val="18"/>
          <w:szCs w:val="18"/>
        </w:rPr>
        <w:t>WHEREAS</w:t>
      </w:r>
      <w:r w:rsidRPr="002005FB">
        <w:rPr>
          <w:rFonts w:eastAsia="EB Garamond Medium"/>
          <w:sz w:val="18"/>
          <w:szCs w:val="18"/>
        </w:rPr>
        <w:t xml:space="preserve"> </w:t>
      </w:r>
      <w:r w:rsidRPr="002005FB">
        <w:rPr>
          <w:rFonts w:eastAsia="EB Garamond"/>
          <w:sz w:val="18"/>
          <w:szCs w:val="18"/>
        </w:rPr>
        <w:t xml:space="preserve">members of this group would like to apply for a grant from the New York State Department of State to hire a consulting firm to guide the town’s efforts to update the town’s Comprehensive Plan or create a new Plan, and would like the town board’s authorization to do so, and; </w:t>
      </w:r>
      <w:r w:rsidRPr="002005FB">
        <w:rPr>
          <w:rFonts w:eastAsia="EB Garamond"/>
          <w:sz w:val="18"/>
          <w:szCs w:val="18"/>
        </w:rPr>
        <w:br/>
      </w:r>
      <w:r w:rsidRPr="002005FB">
        <w:rPr>
          <w:rFonts w:eastAsia="EB Garamond"/>
          <w:sz w:val="18"/>
          <w:szCs w:val="18"/>
        </w:rPr>
        <w:br/>
      </w:r>
      <w:r w:rsidRPr="002005FB">
        <w:rPr>
          <w:rFonts w:eastAsia="EB Garamond"/>
          <w:b/>
          <w:bCs/>
          <w:sz w:val="18"/>
          <w:szCs w:val="18"/>
        </w:rPr>
        <w:t>WHEREAS</w:t>
      </w:r>
      <w:r w:rsidRPr="002005FB">
        <w:rPr>
          <w:rFonts w:eastAsia="EB Garamond Medium"/>
          <w:sz w:val="18"/>
          <w:szCs w:val="18"/>
        </w:rPr>
        <w:t xml:space="preserve"> </w:t>
      </w:r>
      <w:r w:rsidRPr="002005FB">
        <w:rPr>
          <w:rFonts w:eastAsia="EB Garamond"/>
          <w:sz w:val="18"/>
          <w:szCs w:val="18"/>
        </w:rPr>
        <w:t xml:space="preserve">the town board recognizes that the town’s efforts to update the Comprehensive Plan or create a new Plan would benefit from the town board’s granting of formality, stability, and authority to the ad-hoc group described above, therefore; </w:t>
      </w:r>
      <w:r w:rsidRPr="002005FB">
        <w:rPr>
          <w:rFonts w:eastAsia="EB Garamond"/>
          <w:sz w:val="18"/>
          <w:szCs w:val="18"/>
        </w:rPr>
        <w:br/>
      </w:r>
      <w:r w:rsidRPr="002005FB">
        <w:rPr>
          <w:rFonts w:eastAsia="EB Garamond"/>
          <w:sz w:val="18"/>
          <w:szCs w:val="18"/>
        </w:rPr>
        <w:br/>
        <w:t>It is hereby</w:t>
      </w:r>
      <w:r w:rsidRPr="002005FB">
        <w:rPr>
          <w:rFonts w:eastAsia="EB Garamond"/>
          <w:b/>
          <w:bCs/>
          <w:sz w:val="18"/>
          <w:szCs w:val="18"/>
        </w:rPr>
        <w:t xml:space="preserve"> RESOLVED</w:t>
      </w:r>
      <w:r w:rsidRPr="002005FB">
        <w:rPr>
          <w:rFonts w:eastAsia="EB Garamond"/>
          <w:sz w:val="18"/>
          <w:szCs w:val="18"/>
        </w:rPr>
        <w:t xml:space="preserve"> that Pat Winch and Hanna Cromie, as temporary chairs of the Comprehensive Plan Committee, shall be authorized to appoint to three community members who will join them as the members of the Comprehensive Plan Working Group, and; </w:t>
      </w:r>
    </w:p>
    <w:p w14:paraId="00000107" w14:textId="77777777" w:rsidR="00BD4D65" w:rsidRPr="002005FB" w:rsidRDefault="00BD4D65">
      <w:pPr>
        <w:spacing w:line="240" w:lineRule="auto"/>
        <w:rPr>
          <w:rFonts w:eastAsia="EB Garamond Medium"/>
          <w:sz w:val="18"/>
          <w:szCs w:val="18"/>
        </w:rPr>
      </w:pPr>
    </w:p>
    <w:p w14:paraId="32CCC61E" w14:textId="77777777" w:rsidR="00760B80" w:rsidRPr="002005FB" w:rsidRDefault="00BC0B99">
      <w:pPr>
        <w:spacing w:line="240" w:lineRule="auto"/>
        <w:rPr>
          <w:rFonts w:eastAsia="EB Garamond"/>
          <w:sz w:val="18"/>
          <w:szCs w:val="18"/>
        </w:rPr>
      </w:pPr>
      <w:r w:rsidRPr="002005FB">
        <w:rPr>
          <w:rFonts w:eastAsia="EB Garamond"/>
          <w:sz w:val="18"/>
          <w:szCs w:val="18"/>
        </w:rPr>
        <w:t>It is further</w:t>
      </w:r>
      <w:r w:rsidRPr="002005FB">
        <w:rPr>
          <w:rFonts w:eastAsia="EB Garamond"/>
          <w:b/>
          <w:bCs/>
          <w:sz w:val="18"/>
          <w:szCs w:val="18"/>
        </w:rPr>
        <w:t xml:space="preserve"> RESOLVED</w:t>
      </w:r>
      <w:r w:rsidRPr="002005FB">
        <w:rPr>
          <w:rFonts w:eastAsia="EB Garamond"/>
          <w:sz w:val="18"/>
          <w:szCs w:val="18"/>
        </w:rPr>
        <w:t xml:space="preserve"> that the Comprehensive Plan Working Group shall be authorized to schedule meetings, assign tasks, submit grant applications, communicate with community members and outside experts, and take similar or related actions necessary to either adopt a new Comprehensive Plan or adopt a significant series of updates to the existing Comprehensive Plan, and;</w:t>
      </w:r>
      <w:r w:rsidRPr="002005FB">
        <w:rPr>
          <w:rFonts w:eastAsia="EB Garamond"/>
          <w:sz w:val="18"/>
          <w:szCs w:val="18"/>
        </w:rPr>
        <w:br/>
      </w:r>
      <w:r w:rsidRPr="002005FB">
        <w:rPr>
          <w:rFonts w:eastAsia="EB Garamond"/>
          <w:sz w:val="18"/>
          <w:szCs w:val="18"/>
        </w:rPr>
        <w:br/>
        <w:t>It is further</w:t>
      </w:r>
      <w:r w:rsidRPr="002005FB">
        <w:rPr>
          <w:rFonts w:eastAsia="EB Garamond"/>
          <w:b/>
          <w:bCs/>
          <w:sz w:val="18"/>
          <w:szCs w:val="18"/>
        </w:rPr>
        <w:t xml:space="preserve"> RESOLVED</w:t>
      </w:r>
      <w:r w:rsidRPr="002005FB">
        <w:rPr>
          <w:rFonts w:eastAsia="EB Garamond"/>
          <w:sz w:val="18"/>
          <w:szCs w:val="18"/>
        </w:rPr>
        <w:t xml:space="preserve"> that the Comprehensive Plan Working Group is hereby authorized to apply for a grant from the New York Department of State to fund the town’s efforts to hire a consulting firm to guide the town’s efforts to update the town’s Comprehensive Plan or create a new Plan, and;</w:t>
      </w:r>
      <w:r w:rsidRPr="002005FB">
        <w:rPr>
          <w:rFonts w:eastAsia="EB Garamond"/>
          <w:sz w:val="18"/>
          <w:szCs w:val="18"/>
        </w:rPr>
        <w:br/>
      </w:r>
      <w:r w:rsidRPr="002005FB">
        <w:rPr>
          <w:rFonts w:eastAsia="EB Garamond"/>
          <w:sz w:val="18"/>
          <w:szCs w:val="18"/>
        </w:rPr>
        <w:br/>
        <w:t>It is further</w:t>
      </w:r>
      <w:r w:rsidRPr="002005FB">
        <w:rPr>
          <w:rFonts w:eastAsia="EB Garamond"/>
          <w:b/>
          <w:bCs/>
          <w:sz w:val="18"/>
          <w:szCs w:val="18"/>
        </w:rPr>
        <w:t xml:space="preserve"> RESOLVED</w:t>
      </w:r>
      <w:r w:rsidRPr="002005FB">
        <w:rPr>
          <w:rFonts w:eastAsia="EB Garamond"/>
          <w:sz w:val="18"/>
          <w:szCs w:val="18"/>
        </w:rPr>
        <w:t xml:space="preserve"> that additional appointments to the Comprehensive Plan Working Group, if any, shall be made by majority vote of the town board.  </w:t>
      </w:r>
    </w:p>
    <w:p w14:paraId="62E3A9AE" w14:textId="77777777" w:rsidR="00760B80" w:rsidRPr="002005FB" w:rsidRDefault="00760B80">
      <w:pPr>
        <w:spacing w:line="240" w:lineRule="auto"/>
        <w:rPr>
          <w:rFonts w:eastAsia="EB Garamond"/>
          <w:sz w:val="18"/>
          <w:szCs w:val="18"/>
        </w:rPr>
      </w:pPr>
    </w:p>
    <w:p w14:paraId="11C56D4A" w14:textId="1B584E12" w:rsidR="00760B80" w:rsidRPr="002005FB" w:rsidRDefault="00760B80">
      <w:pPr>
        <w:spacing w:line="240" w:lineRule="auto"/>
        <w:rPr>
          <w:rFonts w:eastAsia="EB Garamond"/>
          <w:b/>
          <w:bCs/>
          <w:color w:val="C00000"/>
          <w:sz w:val="18"/>
          <w:szCs w:val="18"/>
        </w:rPr>
      </w:pPr>
    </w:p>
    <w:p w14:paraId="00000108" w14:textId="60D3A779" w:rsidR="00BD4D65" w:rsidRPr="002005FB" w:rsidRDefault="00BC0B99">
      <w:pPr>
        <w:spacing w:line="240" w:lineRule="auto"/>
        <w:rPr>
          <w:rFonts w:eastAsia="EB Garamond"/>
          <w:sz w:val="18"/>
          <w:szCs w:val="18"/>
        </w:rPr>
      </w:pPr>
      <w:r w:rsidRPr="002005FB">
        <w:rPr>
          <w:rFonts w:eastAsia="EB Garamond"/>
          <w:sz w:val="18"/>
          <w:szCs w:val="18"/>
        </w:rPr>
        <w:t xml:space="preserve"> </w:t>
      </w:r>
    </w:p>
    <w:p w14:paraId="00000109" w14:textId="1C7F22F0" w:rsidR="00BD4D65" w:rsidRPr="002005FB" w:rsidRDefault="00BC0B99">
      <w:pPr>
        <w:spacing w:line="240" w:lineRule="auto"/>
        <w:rPr>
          <w:rFonts w:eastAsia="EB Garamond"/>
          <w:sz w:val="18"/>
          <w:szCs w:val="18"/>
        </w:rPr>
      </w:pPr>
      <w:r w:rsidRPr="002005FB">
        <w:rPr>
          <w:rFonts w:eastAsia="EB Garamond"/>
          <w:b/>
          <w:bCs/>
          <w:color w:val="0070C0"/>
          <w:sz w:val="18"/>
          <w:szCs w:val="18"/>
        </w:rPr>
        <w:t xml:space="preserve">Resolution </w:t>
      </w:r>
      <w:r w:rsidR="00760B80" w:rsidRPr="002005FB">
        <w:rPr>
          <w:rFonts w:eastAsia="Times New Roman"/>
          <w:b/>
          <w:bCs/>
          <w:color w:val="0070C0"/>
          <w:sz w:val="18"/>
          <w:szCs w:val="18"/>
        </w:rPr>
        <w:t>108</w:t>
      </w:r>
      <w:r w:rsidRPr="002005FB">
        <w:rPr>
          <w:rFonts w:eastAsia="EB Garamond"/>
          <w:b/>
          <w:bCs/>
          <w:color w:val="0070C0"/>
          <w:sz w:val="18"/>
          <w:szCs w:val="18"/>
        </w:rPr>
        <w:t xml:space="preserve">-2026: </w:t>
      </w:r>
      <w:r w:rsidRPr="002005FB">
        <w:rPr>
          <w:rFonts w:eastAsia="EB Garamond"/>
          <w:b/>
          <w:bCs/>
          <w:sz w:val="18"/>
          <w:szCs w:val="18"/>
        </w:rPr>
        <w:t>A Resolution Adopting the Climate Smart Communities Pledge</w:t>
      </w:r>
      <w:r w:rsidRPr="002005FB">
        <w:rPr>
          <w:rFonts w:eastAsia="EB Garamond"/>
          <w:sz w:val="18"/>
          <w:szCs w:val="18"/>
        </w:rPr>
        <w:br/>
      </w:r>
      <w:r w:rsidRPr="002005FB">
        <w:rPr>
          <w:rFonts w:eastAsia="EB Garamond"/>
          <w:sz w:val="18"/>
          <w:szCs w:val="18"/>
        </w:rPr>
        <w:br/>
      </w:r>
      <w:r w:rsidRPr="002005FB">
        <w:rPr>
          <w:rFonts w:eastAsia="EB Garamond"/>
          <w:b/>
          <w:bCs/>
          <w:sz w:val="18"/>
          <w:szCs w:val="18"/>
        </w:rPr>
        <w:t xml:space="preserve">WHEREAS </w:t>
      </w:r>
      <w:r w:rsidRPr="002005FB">
        <w:rPr>
          <w:rFonts w:eastAsia="EB Garamond"/>
          <w:sz w:val="18"/>
          <w:szCs w:val="18"/>
        </w:rPr>
        <w:t>the members of the Wilmington Town Council believe that climate change poses a real and increasing threat to the local and global environment and is primarily due to the burning of fossil fuels; and</w:t>
      </w:r>
      <w:r w:rsidRPr="002005FB">
        <w:rPr>
          <w:rFonts w:eastAsia="EB Garamond"/>
          <w:sz w:val="18"/>
          <w:szCs w:val="18"/>
        </w:rPr>
        <w:br/>
      </w:r>
      <w:r w:rsidRPr="002005FB">
        <w:rPr>
          <w:rFonts w:eastAsia="EB Garamond"/>
          <w:sz w:val="18"/>
          <w:szCs w:val="18"/>
        </w:rPr>
        <w:br/>
      </w:r>
      <w:r w:rsidRPr="002005FB">
        <w:rPr>
          <w:rFonts w:eastAsia="EB Garamond"/>
          <w:b/>
          <w:bCs/>
          <w:sz w:val="18"/>
          <w:szCs w:val="18"/>
        </w:rPr>
        <w:t>WHEREAS</w:t>
      </w:r>
      <w:r w:rsidRPr="002005FB">
        <w:rPr>
          <w:rFonts w:eastAsia="EB Garamond"/>
          <w:sz w:val="18"/>
          <w:szCs w:val="18"/>
        </w:rPr>
        <w:t xml:space="preserve"> the effects of climate change will endanger our infrastructure and economy; spread invasive species and exotic diseases; reduce drinking water supplies and recreational opportunities; harm our native fish and wildlife populations; and pose health threats to our citizens; and</w:t>
      </w:r>
      <w:r w:rsidRPr="002005FB">
        <w:rPr>
          <w:rFonts w:eastAsia="EB Garamond"/>
          <w:sz w:val="18"/>
          <w:szCs w:val="18"/>
        </w:rPr>
        <w:br/>
      </w:r>
      <w:r w:rsidRPr="002005FB">
        <w:rPr>
          <w:rFonts w:eastAsia="EB Garamond"/>
          <w:sz w:val="18"/>
          <w:szCs w:val="18"/>
        </w:rPr>
        <w:br/>
      </w:r>
      <w:r w:rsidRPr="002005FB">
        <w:rPr>
          <w:rFonts w:eastAsia="EB Garamond"/>
          <w:b/>
          <w:bCs/>
          <w:sz w:val="18"/>
          <w:szCs w:val="18"/>
        </w:rPr>
        <w:t>WHEREAS</w:t>
      </w:r>
      <w:r w:rsidRPr="002005FB">
        <w:rPr>
          <w:rFonts w:eastAsia="EB Garamond"/>
          <w:sz w:val="18"/>
          <w:szCs w:val="18"/>
        </w:rPr>
        <w:t xml:space="preserve"> we believe that our response to climate change provides us with an opportunity to save money while building a prosperous and innovative economy and resilient infrastructure; and</w:t>
      </w:r>
      <w:r w:rsidRPr="002005FB">
        <w:rPr>
          <w:rFonts w:eastAsia="EB Garamond"/>
          <w:sz w:val="18"/>
          <w:szCs w:val="18"/>
        </w:rPr>
        <w:br/>
      </w:r>
      <w:r w:rsidRPr="002005FB">
        <w:rPr>
          <w:rFonts w:eastAsia="EB Garamond"/>
          <w:sz w:val="18"/>
          <w:szCs w:val="18"/>
        </w:rPr>
        <w:br/>
      </w:r>
      <w:r w:rsidRPr="002005FB">
        <w:rPr>
          <w:rFonts w:eastAsia="EB Garamond"/>
          <w:b/>
          <w:bCs/>
          <w:sz w:val="18"/>
          <w:szCs w:val="18"/>
        </w:rPr>
        <w:t>WHEREAS</w:t>
      </w:r>
      <w:r w:rsidRPr="002005FB">
        <w:rPr>
          <w:rFonts w:eastAsia="EB Garamond"/>
          <w:sz w:val="18"/>
          <w:szCs w:val="18"/>
        </w:rPr>
        <w:t xml:space="preserve"> we believe the scale of greenhouse gas (GHG) emissions reductions required for climate stabilization will require sustained and substantial efforts and that even if emissions were dramatically reduced today, communities would still be required to adapt to the effects of climate change for decades to come; therefore,</w:t>
      </w:r>
      <w:r w:rsidRPr="002005FB">
        <w:rPr>
          <w:rFonts w:eastAsia="EB Garamond"/>
          <w:sz w:val="18"/>
          <w:szCs w:val="18"/>
        </w:rPr>
        <w:br/>
      </w:r>
      <w:r w:rsidRPr="002005FB">
        <w:rPr>
          <w:rFonts w:eastAsia="EB Garamond"/>
          <w:sz w:val="18"/>
          <w:szCs w:val="18"/>
        </w:rPr>
        <w:br/>
      </w:r>
      <w:r w:rsidRPr="002005FB">
        <w:rPr>
          <w:rFonts w:eastAsia="EB Garamond"/>
          <w:b/>
          <w:bCs/>
          <w:sz w:val="18"/>
          <w:szCs w:val="18"/>
        </w:rPr>
        <w:t>IT IS HEREBY RESOLVED</w:t>
      </w:r>
      <w:r w:rsidRPr="002005FB">
        <w:rPr>
          <w:rFonts w:eastAsia="EB Garamond"/>
          <w:sz w:val="18"/>
          <w:szCs w:val="18"/>
        </w:rPr>
        <w:t xml:space="preserve"> that the Town of Wilmington, in order to reduce greenhouse gas emissions and adapt to a changing climate, hereby adopts the New York State Climate Smart Communities pledge, which comprises the following ten elements:</w:t>
      </w:r>
    </w:p>
    <w:p w14:paraId="184B981F" w14:textId="2717A798" w:rsidR="009E577C" w:rsidRPr="002005FB" w:rsidRDefault="00BC0B99" w:rsidP="009E577C">
      <w:pPr>
        <w:pStyle w:val="ListParagraph"/>
        <w:numPr>
          <w:ilvl w:val="0"/>
          <w:numId w:val="5"/>
        </w:numPr>
        <w:spacing w:before="240" w:after="240" w:line="240" w:lineRule="auto"/>
        <w:rPr>
          <w:rFonts w:eastAsia="EB Garamond"/>
          <w:sz w:val="18"/>
          <w:szCs w:val="18"/>
        </w:rPr>
      </w:pPr>
      <w:r w:rsidRPr="002005FB">
        <w:rPr>
          <w:rFonts w:eastAsia="EB Garamond"/>
          <w:sz w:val="18"/>
          <w:szCs w:val="18"/>
        </w:rPr>
        <w:t>Build a climate-smart community.</w:t>
      </w:r>
      <w:r w:rsidRPr="002005FB">
        <w:rPr>
          <w:rFonts w:eastAsia="EB Garamond"/>
          <w:sz w:val="18"/>
          <w:szCs w:val="18"/>
        </w:rPr>
        <w:br/>
        <w:t>2) Inventory emissions, set goals, and plan for climate action.</w:t>
      </w:r>
      <w:r w:rsidRPr="002005FB">
        <w:rPr>
          <w:rFonts w:eastAsia="EB Garamond"/>
          <w:sz w:val="18"/>
          <w:szCs w:val="18"/>
        </w:rPr>
        <w:br/>
        <w:t>3) Decrease energy use.</w:t>
      </w:r>
      <w:r w:rsidRPr="002005FB">
        <w:rPr>
          <w:rFonts w:eastAsia="EB Garamond"/>
          <w:sz w:val="18"/>
          <w:szCs w:val="18"/>
        </w:rPr>
        <w:br/>
        <w:t>4) Shift to clean, renewable energy.</w:t>
      </w:r>
      <w:r w:rsidRPr="002005FB">
        <w:rPr>
          <w:rFonts w:eastAsia="EB Garamond"/>
          <w:sz w:val="18"/>
          <w:szCs w:val="18"/>
        </w:rPr>
        <w:br/>
        <w:t>5) Use climate-smart materials management.</w:t>
      </w:r>
      <w:r w:rsidRPr="002005FB">
        <w:rPr>
          <w:rFonts w:eastAsia="EB Garamond"/>
          <w:sz w:val="18"/>
          <w:szCs w:val="18"/>
        </w:rPr>
        <w:br/>
        <w:t>6) Implement climate-smart land use.</w:t>
      </w:r>
      <w:r w:rsidRPr="002005FB">
        <w:rPr>
          <w:rFonts w:eastAsia="EB Garamond"/>
          <w:sz w:val="18"/>
          <w:szCs w:val="18"/>
        </w:rPr>
        <w:br/>
        <w:t>7) Enhance community resilience to climate change.</w:t>
      </w:r>
      <w:r w:rsidRPr="002005FB">
        <w:rPr>
          <w:rFonts w:eastAsia="EB Garamond"/>
          <w:sz w:val="18"/>
          <w:szCs w:val="18"/>
        </w:rPr>
        <w:br/>
        <w:t>8) Support a green innovation economy.</w:t>
      </w:r>
      <w:r w:rsidRPr="002005FB">
        <w:rPr>
          <w:rFonts w:eastAsia="EB Garamond"/>
          <w:sz w:val="18"/>
          <w:szCs w:val="18"/>
        </w:rPr>
        <w:br/>
        <w:t>9) Inform and inspire the public.</w:t>
      </w:r>
      <w:r w:rsidRPr="002005FB">
        <w:rPr>
          <w:rFonts w:eastAsia="EB Garamond"/>
          <w:sz w:val="18"/>
          <w:szCs w:val="18"/>
        </w:rPr>
        <w:br/>
        <w:t>10) Engage in an evolving process of climate action.</w:t>
      </w:r>
    </w:p>
    <w:p w14:paraId="77BCE672" w14:textId="3E014B19" w:rsidR="00F249E7" w:rsidRPr="002005FB" w:rsidRDefault="00BC0B99" w:rsidP="00F249E7">
      <w:pPr>
        <w:spacing w:before="240" w:after="240" w:line="240" w:lineRule="auto"/>
        <w:ind w:left="360"/>
        <w:rPr>
          <w:i/>
          <w:iCs/>
          <w:sz w:val="18"/>
          <w:szCs w:val="18"/>
        </w:rPr>
      </w:pPr>
      <w:r w:rsidRPr="002005FB">
        <w:rPr>
          <w:rFonts w:eastAsia="EB Garamond"/>
          <w:b/>
          <w:bCs/>
          <w:sz w:val="18"/>
          <w:szCs w:val="18"/>
        </w:rPr>
        <w:t>Moved by</w:t>
      </w:r>
      <w:r w:rsidRPr="002005FB">
        <w:rPr>
          <w:rFonts w:eastAsia="EB Garamond"/>
          <w:sz w:val="18"/>
          <w:szCs w:val="18"/>
        </w:rPr>
        <w:t xml:space="preserve"> </w:t>
      </w:r>
      <w:r w:rsidR="006613D7" w:rsidRPr="002005FB">
        <w:rPr>
          <w:rFonts w:eastAsia="Times New Roman"/>
          <w:b/>
          <w:bCs/>
          <w:sz w:val="18"/>
          <w:szCs w:val="18"/>
        </w:rPr>
        <w:t xml:space="preserve"> </w:t>
      </w:r>
      <w:r w:rsidR="0021205C" w:rsidRPr="002005FB">
        <w:rPr>
          <w:rFonts w:eastAsia="Times New Roman"/>
          <w:i/>
          <w:iCs/>
          <w:sz w:val="18"/>
          <w:szCs w:val="18"/>
        </w:rPr>
        <w:t xml:space="preserve">Hanna </w:t>
      </w:r>
      <w:r w:rsidR="009F3079" w:rsidRPr="002005FB">
        <w:rPr>
          <w:rFonts w:eastAsia="Times New Roman"/>
          <w:i/>
          <w:iCs/>
          <w:sz w:val="18"/>
          <w:szCs w:val="18"/>
        </w:rPr>
        <w:t>Crommie</w:t>
      </w:r>
      <w:r w:rsidR="006613D7" w:rsidRPr="002005FB">
        <w:rPr>
          <w:rFonts w:eastAsia="Times New Roman"/>
          <w:b/>
          <w:bCs/>
          <w:sz w:val="18"/>
          <w:szCs w:val="18"/>
        </w:rPr>
        <w:t xml:space="preserve">  </w:t>
      </w:r>
      <w:r w:rsidRPr="002005FB">
        <w:rPr>
          <w:rFonts w:eastAsia="EB Garamond"/>
          <w:b/>
          <w:bCs/>
          <w:sz w:val="18"/>
          <w:szCs w:val="18"/>
        </w:rPr>
        <w:t>Seconded by</w:t>
      </w:r>
      <w:r w:rsidRPr="002005FB">
        <w:rPr>
          <w:rFonts w:eastAsia="EB Garamond"/>
          <w:sz w:val="18"/>
          <w:szCs w:val="18"/>
        </w:rPr>
        <w:t xml:space="preserve"> </w:t>
      </w:r>
      <w:r w:rsidR="009E577C" w:rsidRPr="002005FB">
        <w:rPr>
          <w:i/>
          <w:iCs/>
          <w:sz w:val="18"/>
          <w:szCs w:val="18"/>
        </w:rPr>
        <w:t>Tim Follos</w:t>
      </w:r>
    </w:p>
    <w:p w14:paraId="00B19585" w14:textId="3439F688" w:rsidR="00F249E7" w:rsidRPr="002005FB" w:rsidRDefault="00F249E7" w:rsidP="00F249E7">
      <w:pPr>
        <w:spacing w:before="240" w:after="240" w:line="240" w:lineRule="auto"/>
        <w:ind w:left="360"/>
        <w:rPr>
          <w:b/>
          <w:bCs/>
          <w:sz w:val="18"/>
          <w:szCs w:val="18"/>
        </w:rPr>
      </w:pPr>
      <w:r w:rsidRPr="002005FB">
        <w:rPr>
          <w:sz w:val="18"/>
          <w:szCs w:val="18"/>
        </w:rPr>
        <w:t>HANNA CROMIE:</w:t>
      </w:r>
      <w:r w:rsidRPr="002005FB">
        <w:rPr>
          <w:b/>
          <w:bCs/>
          <w:sz w:val="18"/>
          <w:szCs w:val="18"/>
        </w:rPr>
        <w:t xml:space="preserve"> Yes</w:t>
      </w:r>
      <w:r w:rsidRPr="002005FB">
        <w:rPr>
          <w:sz w:val="18"/>
          <w:szCs w:val="18"/>
        </w:rPr>
        <w:br/>
        <w:t>TIM FOLLOS:</w:t>
      </w:r>
      <w:r w:rsidRPr="002005FB">
        <w:rPr>
          <w:b/>
          <w:bCs/>
          <w:sz w:val="18"/>
          <w:szCs w:val="18"/>
        </w:rPr>
        <w:t xml:space="preserve"> Yes</w:t>
      </w:r>
      <w:r w:rsidRPr="002005FB">
        <w:rPr>
          <w:sz w:val="18"/>
          <w:szCs w:val="18"/>
        </w:rPr>
        <w:br/>
        <w:t>DARIN FORBES: No</w:t>
      </w:r>
      <w:r w:rsidRPr="002005FB">
        <w:rPr>
          <w:sz w:val="18"/>
          <w:szCs w:val="18"/>
        </w:rPr>
        <w:br/>
        <w:t>LAURA HOOKER:</w:t>
      </w:r>
      <w:r w:rsidRPr="002005FB">
        <w:rPr>
          <w:b/>
          <w:bCs/>
          <w:sz w:val="18"/>
          <w:szCs w:val="18"/>
        </w:rPr>
        <w:t xml:space="preserve"> Yes</w:t>
      </w:r>
      <w:r w:rsidRPr="002005FB">
        <w:rPr>
          <w:sz w:val="18"/>
          <w:szCs w:val="18"/>
        </w:rPr>
        <w:br/>
        <w:t xml:space="preserve">RANDY WINCH: </w:t>
      </w:r>
      <w:r w:rsidRPr="002005FB">
        <w:rPr>
          <w:b/>
          <w:bCs/>
          <w:sz w:val="18"/>
          <w:szCs w:val="18"/>
        </w:rPr>
        <w:t xml:space="preserve">Yes               Carried </w:t>
      </w:r>
      <w:r w:rsidR="00FF7154" w:rsidRPr="002005FB">
        <w:rPr>
          <w:b/>
          <w:bCs/>
          <w:sz w:val="18"/>
          <w:szCs w:val="18"/>
        </w:rPr>
        <w:t>4-1</w:t>
      </w:r>
    </w:p>
    <w:p w14:paraId="3A24E1E8" w14:textId="09D49789" w:rsidR="00FF7154" w:rsidRDefault="00355490" w:rsidP="00F249E7">
      <w:pPr>
        <w:spacing w:before="240" w:after="240" w:line="240" w:lineRule="auto"/>
        <w:ind w:left="360"/>
        <w:rPr>
          <w:i/>
          <w:iCs/>
          <w:sz w:val="18"/>
          <w:szCs w:val="18"/>
        </w:rPr>
      </w:pPr>
      <w:r w:rsidRPr="002005FB">
        <w:rPr>
          <w:i/>
          <w:iCs/>
          <w:sz w:val="18"/>
          <w:szCs w:val="18"/>
        </w:rPr>
        <w:t xml:space="preserve">Darin wanted to make it clear </w:t>
      </w:r>
      <w:r w:rsidR="00A575A8" w:rsidRPr="002005FB">
        <w:rPr>
          <w:i/>
          <w:iCs/>
          <w:sz w:val="18"/>
          <w:szCs w:val="18"/>
        </w:rPr>
        <w:t xml:space="preserve">he is not against this </w:t>
      </w:r>
      <w:r w:rsidR="00A575A8" w:rsidRPr="002005FB">
        <w:rPr>
          <w:b/>
          <w:bCs/>
          <w:i/>
          <w:iCs/>
          <w:sz w:val="18"/>
          <w:szCs w:val="18"/>
        </w:rPr>
        <w:t>BUT</w:t>
      </w:r>
      <w:r w:rsidR="00A575A8" w:rsidRPr="002005FB">
        <w:rPr>
          <w:i/>
          <w:iCs/>
          <w:sz w:val="18"/>
          <w:szCs w:val="18"/>
        </w:rPr>
        <w:t xml:space="preserve"> he is against Electric School buses</w:t>
      </w:r>
      <w:r w:rsidR="00746EEF" w:rsidRPr="002005FB">
        <w:rPr>
          <w:i/>
          <w:iCs/>
          <w:sz w:val="18"/>
          <w:szCs w:val="18"/>
        </w:rPr>
        <w:t>.</w:t>
      </w:r>
    </w:p>
    <w:p w14:paraId="6F9E9AC2" w14:textId="77777777" w:rsidR="00EE0CF0" w:rsidRDefault="00EE0CF0" w:rsidP="00F249E7">
      <w:pPr>
        <w:spacing w:before="240" w:after="240" w:line="240" w:lineRule="auto"/>
        <w:ind w:left="360"/>
        <w:rPr>
          <w:i/>
          <w:iCs/>
          <w:sz w:val="18"/>
          <w:szCs w:val="18"/>
        </w:rPr>
      </w:pPr>
    </w:p>
    <w:p w14:paraId="58ECDD9D" w14:textId="77777777" w:rsidR="00EE0CF0" w:rsidRDefault="00EE0CF0" w:rsidP="00F249E7">
      <w:pPr>
        <w:spacing w:before="240" w:after="240" w:line="240" w:lineRule="auto"/>
        <w:ind w:left="360"/>
        <w:rPr>
          <w:i/>
          <w:iCs/>
          <w:sz w:val="18"/>
          <w:szCs w:val="18"/>
        </w:rPr>
      </w:pPr>
    </w:p>
    <w:p w14:paraId="38572A6F" w14:textId="77777777" w:rsidR="00552AA0" w:rsidRPr="002005FB" w:rsidRDefault="00552AA0" w:rsidP="00F249E7">
      <w:pPr>
        <w:spacing w:before="240" w:after="240" w:line="240" w:lineRule="auto"/>
        <w:ind w:left="360"/>
        <w:rPr>
          <w:b/>
          <w:bCs/>
          <w:i/>
          <w:iCs/>
          <w:sz w:val="18"/>
          <w:szCs w:val="18"/>
        </w:rPr>
      </w:pPr>
    </w:p>
    <w:p w14:paraId="0000010C" w14:textId="3A3B6F41" w:rsidR="00BD4D65" w:rsidRPr="002005FB" w:rsidRDefault="00BC0B99" w:rsidP="00552AA0">
      <w:pPr>
        <w:spacing w:before="240" w:after="240" w:line="240" w:lineRule="auto"/>
        <w:rPr>
          <w:rFonts w:eastAsia="EB Garamond"/>
          <w:sz w:val="18"/>
          <w:szCs w:val="18"/>
        </w:rPr>
      </w:pPr>
      <w:r w:rsidRPr="002005FB">
        <w:rPr>
          <w:rFonts w:eastAsia="EB Garamond"/>
          <w:b/>
          <w:bCs/>
          <w:color w:val="0070C0"/>
          <w:sz w:val="18"/>
          <w:szCs w:val="18"/>
        </w:rPr>
        <w:t>Resolution</w:t>
      </w:r>
      <w:r w:rsidR="00B34F19" w:rsidRPr="002005FB">
        <w:rPr>
          <w:rFonts w:eastAsia="EB Garamond"/>
          <w:b/>
          <w:bCs/>
          <w:color w:val="0070C0"/>
          <w:sz w:val="18"/>
          <w:szCs w:val="18"/>
        </w:rPr>
        <w:t xml:space="preserve"> 109</w:t>
      </w:r>
      <w:r w:rsidR="00D97656" w:rsidRPr="002005FB">
        <w:rPr>
          <w:rFonts w:eastAsia="EB Garamond"/>
          <w:b/>
          <w:bCs/>
          <w:color w:val="0070C0"/>
          <w:sz w:val="18"/>
          <w:szCs w:val="18"/>
        </w:rPr>
        <w:t xml:space="preserve"> </w:t>
      </w:r>
      <w:r w:rsidRPr="002005FB">
        <w:rPr>
          <w:rFonts w:eastAsia="EB Garamond"/>
          <w:b/>
          <w:bCs/>
          <w:color w:val="0070C0"/>
          <w:sz w:val="18"/>
          <w:szCs w:val="18"/>
        </w:rPr>
        <w:t xml:space="preserve">of 2026: </w:t>
      </w:r>
      <w:r w:rsidRPr="002005FB">
        <w:rPr>
          <w:rFonts w:eastAsia="EB Garamond"/>
          <w:b/>
          <w:bCs/>
          <w:sz w:val="18"/>
          <w:szCs w:val="18"/>
        </w:rPr>
        <w:t>A Resolution Updating the Town’s Procurement Policy</w:t>
      </w:r>
      <w:r w:rsidRPr="002005FB">
        <w:rPr>
          <w:rFonts w:eastAsia="EB Garamond"/>
          <w:sz w:val="18"/>
          <w:szCs w:val="18"/>
        </w:rPr>
        <w:t xml:space="preserve"> </w:t>
      </w:r>
    </w:p>
    <w:p w14:paraId="0000010D" w14:textId="77777777" w:rsidR="00BD4D65" w:rsidRPr="002005FB" w:rsidRDefault="00BC0B99">
      <w:pPr>
        <w:spacing w:line="240" w:lineRule="auto"/>
        <w:rPr>
          <w:rFonts w:eastAsia="EB Garamond"/>
          <w:sz w:val="18"/>
          <w:szCs w:val="18"/>
        </w:rPr>
      </w:pPr>
      <w:r w:rsidRPr="002005FB">
        <w:rPr>
          <w:rFonts w:eastAsia="EB Garamond"/>
          <w:sz w:val="18"/>
          <w:szCs w:val="18"/>
        </w:rPr>
        <w:br/>
      </w:r>
      <w:r w:rsidRPr="002005FB">
        <w:rPr>
          <w:rFonts w:eastAsia="EB Garamond"/>
          <w:b/>
          <w:bCs/>
          <w:sz w:val="18"/>
          <w:szCs w:val="18"/>
        </w:rPr>
        <w:t>IT IS RESOLVED</w:t>
      </w:r>
      <w:r w:rsidRPr="002005FB">
        <w:rPr>
          <w:rFonts w:eastAsia="EB Garamond"/>
          <w:sz w:val="18"/>
          <w:szCs w:val="18"/>
        </w:rPr>
        <w:t xml:space="preserve"> that the Town Council (“Town Board”) of the Town of Wilmington (“the town”) hereby adopts the following procurement policy. </w:t>
      </w:r>
      <w:r w:rsidRPr="002005FB">
        <w:rPr>
          <w:rFonts w:eastAsia="EB Garamond"/>
          <w:sz w:val="18"/>
          <w:szCs w:val="18"/>
        </w:rPr>
        <w:br/>
      </w:r>
      <w:r w:rsidRPr="002005FB">
        <w:rPr>
          <w:rFonts w:eastAsia="EB Garamond"/>
          <w:sz w:val="18"/>
          <w:szCs w:val="18"/>
        </w:rPr>
        <w:br/>
      </w:r>
      <w:r w:rsidRPr="002005FB">
        <w:rPr>
          <w:rFonts w:eastAsia="EB Garamond"/>
          <w:b/>
          <w:bCs/>
          <w:sz w:val="18"/>
          <w:szCs w:val="18"/>
        </w:rPr>
        <w:t>IT IS FURTHER RESOLVED</w:t>
      </w:r>
      <w:r w:rsidRPr="002005FB">
        <w:rPr>
          <w:rFonts w:eastAsia="EB Garamond"/>
          <w:sz w:val="18"/>
          <w:szCs w:val="18"/>
        </w:rPr>
        <w:t xml:space="preserve"> that this policy supersedes and replaces the previous procurement policies adopted in 2014 and 2025. </w:t>
      </w:r>
    </w:p>
    <w:p w14:paraId="6939155A" w14:textId="77777777" w:rsidR="006F14B0" w:rsidRPr="002005FB" w:rsidRDefault="006F14B0">
      <w:pPr>
        <w:spacing w:line="240" w:lineRule="auto"/>
        <w:rPr>
          <w:rFonts w:eastAsia="EB Garamond"/>
          <w:sz w:val="18"/>
          <w:szCs w:val="18"/>
        </w:rPr>
      </w:pPr>
    </w:p>
    <w:p w14:paraId="47B0F9B2" w14:textId="1E928F4B" w:rsidR="002F0FC6" w:rsidRPr="002005FB" w:rsidRDefault="002F0FC6" w:rsidP="002F0FC6">
      <w:pPr>
        <w:spacing w:line="240" w:lineRule="auto"/>
        <w:rPr>
          <w:rFonts w:eastAsia="EB Garamond"/>
          <w:i/>
          <w:iCs/>
          <w:sz w:val="18"/>
          <w:szCs w:val="18"/>
        </w:rPr>
      </w:pPr>
      <w:r w:rsidRPr="002005FB">
        <w:rPr>
          <w:rFonts w:eastAsia="EB Garamond"/>
          <w:b/>
          <w:bCs/>
          <w:sz w:val="18"/>
          <w:szCs w:val="18"/>
        </w:rPr>
        <w:t xml:space="preserve">Moved by </w:t>
      </w:r>
      <w:r w:rsidR="00411699" w:rsidRPr="002005FB">
        <w:rPr>
          <w:rFonts w:eastAsia="EB Garamond"/>
          <w:i/>
          <w:iCs/>
          <w:sz w:val="18"/>
          <w:szCs w:val="18"/>
        </w:rPr>
        <w:t>Tim Follos</w:t>
      </w:r>
      <w:r w:rsidRPr="002005FB">
        <w:rPr>
          <w:rFonts w:eastAsia="EB Garamond"/>
          <w:sz w:val="18"/>
          <w:szCs w:val="18"/>
        </w:rPr>
        <w:t xml:space="preserve"> </w:t>
      </w:r>
      <w:r w:rsidRPr="002005FB">
        <w:rPr>
          <w:rFonts w:eastAsia="EB Garamond"/>
          <w:b/>
          <w:bCs/>
          <w:sz w:val="18"/>
          <w:szCs w:val="18"/>
        </w:rPr>
        <w:t>Seconded by</w:t>
      </w:r>
      <w:r w:rsidR="00411699" w:rsidRPr="002005FB">
        <w:rPr>
          <w:rFonts w:eastAsia="EB Garamond"/>
          <w:b/>
          <w:bCs/>
          <w:sz w:val="18"/>
          <w:szCs w:val="18"/>
        </w:rPr>
        <w:t xml:space="preserve"> </w:t>
      </w:r>
      <w:r w:rsidR="00411699" w:rsidRPr="002005FB">
        <w:rPr>
          <w:rFonts w:eastAsia="EB Garamond"/>
          <w:i/>
          <w:iCs/>
          <w:sz w:val="18"/>
          <w:szCs w:val="18"/>
        </w:rPr>
        <w:t>Hanna Cromie</w:t>
      </w:r>
    </w:p>
    <w:p w14:paraId="6B67F6B5" w14:textId="77777777" w:rsidR="002F0FC6" w:rsidRPr="002005FB" w:rsidRDefault="002F0FC6" w:rsidP="002F0FC6">
      <w:pPr>
        <w:spacing w:line="240" w:lineRule="auto"/>
        <w:rPr>
          <w:rFonts w:eastAsia="EB Garamond"/>
          <w:sz w:val="18"/>
          <w:szCs w:val="18"/>
        </w:rPr>
      </w:pPr>
    </w:p>
    <w:p w14:paraId="0E705DD1" w14:textId="6FD6134F" w:rsidR="002F0FC6" w:rsidRPr="002005FB" w:rsidRDefault="002F0FC6" w:rsidP="002F0FC6">
      <w:pPr>
        <w:spacing w:line="240" w:lineRule="auto"/>
        <w:rPr>
          <w:rFonts w:eastAsia="EB Garamond"/>
          <w:b/>
          <w:bCs/>
          <w:sz w:val="18"/>
          <w:szCs w:val="18"/>
        </w:rPr>
      </w:pPr>
      <w:r w:rsidRPr="002005FB">
        <w:rPr>
          <w:rFonts w:eastAsia="EB Garamond"/>
          <w:i/>
          <w:iCs/>
          <w:sz w:val="18"/>
          <w:szCs w:val="18"/>
        </w:rPr>
        <w:t>HANNA CROMIE:</w:t>
      </w:r>
      <w:r w:rsidRPr="002005FB">
        <w:rPr>
          <w:rFonts w:eastAsia="EB Garamond"/>
          <w:b/>
          <w:bCs/>
          <w:sz w:val="18"/>
          <w:szCs w:val="18"/>
        </w:rPr>
        <w:t xml:space="preserve"> Yes</w:t>
      </w:r>
      <w:r w:rsidRPr="002005FB">
        <w:rPr>
          <w:rFonts w:eastAsia="EB Garamond"/>
          <w:sz w:val="18"/>
          <w:szCs w:val="18"/>
        </w:rPr>
        <w:br/>
      </w:r>
      <w:r w:rsidRPr="002005FB">
        <w:rPr>
          <w:rFonts w:eastAsia="EB Garamond"/>
          <w:i/>
          <w:iCs/>
          <w:sz w:val="18"/>
          <w:szCs w:val="18"/>
        </w:rPr>
        <w:t>TIM FOLLOS:</w:t>
      </w:r>
      <w:r w:rsidRPr="002005FB">
        <w:rPr>
          <w:rFonts w:eastAsia="EB Garamond"/>
          <w:b/>
          <w:bCs/>
          <w:sz w:val="18"/>
          <w:szCs w:val="18"/>
        </w:rPr>
        <w:t xml:space="preserve"> Yes</w:t>
      </w:r>
      <w:r w:rsidRPr="002005FB">
        <w:rPr>
          <w:rFonts w:eastAsia="EB Garamond"/>
          <w:sz w:val="18"/>
          <w:szCs w:val="18"/>
        </w:rPr>
        <w:br/>
      </w:r>
      <w:r w:rsidRPr="002005FB">
        <w:rPr>
          <w:rFonts w:eastAsia="EB Garamond"/>
          <w:i/>
          <w:iCs/>
          <w:sz w:val="18"/>
          <w:szCs w:val="18"/>
        </w:rPr>
        <w:t>DARIN FORBES:</w:t>
      </w:r>
      <w:r w:rsidRPr="002005FB">
        <w:rPr>
          <w:rFonts w:eastAsia="EB Garamond"/>
          <w:sz w:val="18"/>
          <w:szCs w:val="18"/>
        </w:rPr>
        <w:t xml:space="preserve"> </w:t>
      </w:r>
      <w:r w:rsidRPr="002005FB">
        <w:rPr>
          <w:rFonts w:eastAsia="EB Garamond"/>
          <w:b/>
          <w:bCs/>
          <w:sz w:val="18"/>
          <w:szCs w:val="18"/>
        </w:rPr>
        <w:t>Yes</w:t>
      </w:r>
      <w:r w:rsidRPr="002005FB">
        <w:rPr>
          <w:rFonts w:eastAsia="EB Garamond"/>
          <w:sz w:val="18"/>
          <w:szCs w:val="18"/>
        </w:rPr>
        <w:br/>
      </w:r>
      <w:r w:rsidRPr="002005FB">
        <w:rPr>
          <w:rFonts w:eastAsia="EB Garamond"/>
          <w:i/>
          <w:iCs/>
          <w:sz w:val="18"/>
          <w:szCs w:val="18"/>
        </w:rPr>
        <w:t>LAURA HOOKER</w:t>
      </w:r>
      <w:r w:rsidRPr="002005FB">
        <w:rPr>
          <w:rFonts w:eastAsia="EB Garamond"/>
          <w:sz w:val="18"/>
          <w:szCs w:val="18"/>
        </w:rPr>
        <w:t>:</w:t>
      </w:r>
      <w:r w:rsidRPr="002005FB">
        <w:rPr>
          <w:rFonts w:eastAsia="EB Garamond"/>
          <w:b/>
          <w:bCs/>
          <w:sz w:val="18"/>
          <w:szCs w:val="18"/>
        </w:rPr>
        <w:t xml:space="preserve"> Yes</w:t>
      </w:r>
      <w:r w:rsidRPr="002005FB">
        <w:rPr>
          <w:rFonts w:eastAsia="EB Garamond"/>
          <w:sz w:val="18"/>
          <w:szCs w:val="18"/>
        </w:rPr>
        <w:br/>
      </w:r>
      <w:r w:rsidRPr="002005FB">
        <w:rPr>
          <w:rFonts w:eastAsia="EB Garamond"/>
          <w:i/>
          <w:iCs/>
          <w:sz w:val="18"/>
          <w:szCs w:val="18"/>
        </w:rPr>
        <w:t>RANDY WINCH:</w:t>
      </w:r>
      <w:r w:rsidRPr="002005FB">
        <w:rPr>
          <w:rFonts w:eastAsia="EB Garamond"/>
          <w:sz w:val="18"/>
          <w:szCs w:val="18"/>
        </w:rPr>
        <w:t xml:space="preserve"> </w:t>
      </w:r>
      <w:r w:rsidRPr="002005FB">
        <w:rPr>
          <w:rFonts w:eastAsia="EB Garamond"/>
          <w:b/>
          <w:bCs/>
          <w:sz w:val="18"/>
          <w:szCs w:val="18"/>
        </w:rPr>
        <w:t>Yes               Carried 5-0</w:t>
      </w:r>
    </w:p>
    <w:p w14:paraId="173B336C" w14:textId="77777777" w:rsidR="002F0FC6" w:rsidRPr="002005FB" w:rsidRDefault="002F0FC6">
      <w:pPr>
        <w:spacing w:line="240" w:lineRule="auto"/>
        <w:rPr>
          <w:rFonts w:eastAsia="EB Garamond"/>
          <w:sz w:val="18"/>
          <w:szCs w:val="18"/>
        </w:rPr>
      </w:pPr>
    </w:p>
    <w:p w14:paraId="0000010E" w14:textId="77777777" w:rsidR="00BD4D65" w:rsidRPr="002005FB" w:rsidRDefault="00BD4D65">
      <w:pPr>
        <w:spacing w:line="240" w:lineRule="auto"/>
        <w:rPr>
          <w:rFonts w:eastAsia="EB Garamond"/>
          <w:sz w:val="18"/>
          <w:szCs w:val="18"/>
        </w:rPr>
      </w:pPr>
    </w:p>
    <w:p w14:paraId="0000010F" w14:textId="77777777" w:rsidR="00BD4D65" w:rsidRPr="002005FB" w:rsidRDefault="00BC0B99">
      <w:pPr>
        <w:spacing w:line="240" w:lineRule="auto"/>
        <w:jc w:val="center"/>
        <w:rPr>
          <w:rFonts w:eastAsia="EB Garamond"/>
          <w:sz w:val="18"/>
          <w:szCs w:val="18"/>
        </w:rPr>
      </w:pPr>
      <w:r w:rsidRPr="002005FB">
        <w:rPr>
          <w:rFonts w:eastAsia="EB Garamond"/>
          <w:b/>
          <w:bCs/>
          <w:sz w:val="18"/>
          <w:szCs w:val="18"/>
        </w:rPr>
        <w:t xml:space="preserve">PROCUREMENT POLICY </w:t>
      </w:r>
    </w:p>
    <w:p w14:paraId="00000110" w14:textId="77777777" w:rsidR="00BD4D65" w:rsidRPr="002005FB" w:rsidRDefault="00BC0B99">
      <w:pPr>
        <w:spacing w:line="240" w:lineRule="auto"/>
        <w:rPr>
          <w:rFonts w:eastAsia="EB Garamond"/>
          <w:sz w:val="18"/>
          <w:szCs w:val="18"/>
        </w:rPr>
      </w:pPr>
      <w:r w:rsidRPr="002005FB">
        <w:rPr>
          <w:rFonts w:eastAsia="EB Garamond"/>
          <w:sz w:val="18"/>
          <w:szCs w:val="18"/>
        </w:rPr>
        <w:br/>
      </w:r>
      <w:r w:rsidRPr="002005FB">
        <w:rPr>
          <w:rFonts w:eastAsia="EB Garamond"/>
          <w:b/>
          <w:bCs/>
          <w:sz w:val="18"/>
          <w:szCs w:val="18"/>
        </w:rPr>
        <w:t>PURPOSE</w:t>
      </w:r>
      <w:r w:rsidRPr="002005FB">
        <w:rPr>
          <w:rFonts w:eastAsia="EB Garamond"/>
          <w:sz w:val="18"/>
          <w:szCs w:val="18"/>
        </w:rPr>
        <w:br/>
      </w:r>
    </w:p>
    <w:p w14:paraId="00000111" w14:textId="77777777" w:rsidR="00BD4D65" w:rsidRPr="002005FB" w:rsidRDefault="00BC0B99">
      <w:pPr>
        <w:spacing w:line="240" w:lineRule="auto"/>
        <w:rPr>
          <w:rFonts w:eastAsia="EB Garamond"/>
          <w:sz w:val="18"/>
          <w:szCs w:val="18"/>
        </w:rPr>
      </w:pPr>
      <w:r w:rsidRPr="002005FB">
        <w:rPr>
          <w:rFonts w:eastAsia="EB Garamond"/>
          <w:sz w:val="18"/>
          <w:szCs w:val="18"/>
        </w:rPr>
        <w:t>Goods and services which are not required by law to be procured pursuant to competitive bidding must be procured in a manner that:</w:t>
      </w:r>
      <w:r w:rsidRPr="002005FB">
        <w:rPr>
          <w:rFonts w:eastAsia="EB Garamond"/>
          <w:sz w:val="18"/>
          <w:szCs w:val="18"/>
        </w:rPr>
        <w:br/>
      </w:r>
      <w:r w:rsidRPr="002005FB">
        <w:rPr>
          <w:rFonts w:eastAsia="EB Garamond"/>
          <w:sz w:val="18"/>
          <w:szCs w:val="18"/>
        </w:rPr>
        <w:br/>
        <w:t xml:space="preserve">(1) Ensures that town expenditures are in the best interests of the town’s taxpayers; </w:t>
      </w:r>
      <w:r w:rsidRPr="002005FB">
        <w:rPr>
          <w:rFonts w:eastAsia="EB Garamond"/>
          <w:sz w:val="18"/>
          <w:szCs w:val="18"/>
        </w:rPr>
        <w:br/>
      </w:r>
      <w:r w:rsidRPr="002005FB">
        <w:rPr>
          <w:rFonts w:eastAsia="EB Garamond"/>
          <w:sz w:val="18"/>
          <w:szCs w:val="18"/>
        </w:rPr>
        <w:br/>
        <w:t xml:space="preserve">(2) Ensures that the town acquires high-quality goods and services at the lowest possible cost under the circumstances; and </w:t>
      </w:r>
      <w:r w:rsidRPr="002005FB">
        <w:rPr>
          <w:rFonts w:eastAsia="EB Garamond"/>
          <w:sz w:val="18"/>
          <w:szCs w:val="18"/>
        </w:rPr>
        <w:br/>
      </w:r>
      <w:r w:rsidRPr="002005FB">
        <w:rPr>
          <w:rFonts w:eastAsia="EB Garamond"/>
          <w:sz w:val="18"/>
          <w:szCs w:val="18"/>
        </w:rPr>
        <w:br/>
        <w:t xml:space="preserve"> (3) Scrupulously avoids extravagance, improvidence, favoritism, corruption, and fraud.</w:t>
      </w:r>
      <w:r w:rsidRPr="002005FB">
        <w:rPr>
          <w:rFonts w:eastAsia="EB Garamond"/>
          <w:sz w:val="18"/>
          <w:szCs w:val="18"/>
        </w:rPr>
        <w:br/>
      </w:r>
      <w:r w:rsidRPr="002005FB">
        <w:rPr>
          <w:rFonts w:eastAsia="EB Garamond"/>
          <w:sz w:val="18"/>
          <w:szCs w:val="18"/>
        </w:rPr>
        <w:br/>
        <w:t xml:space="preserve">To further these objectives, the Town of Wilmington hereby adopts the following policies and procedures </w:t>
      </w:r>
      <w:r w:rsidRPr="002005FB">
        <w:rPr>
          <w:rFonts w:eastAsia="EB Garamond"/>
          <w:sz w:val="18"/>
          <w:szCs w:val="18"/>
          <w:u w:val="single"/>
        </w:rPr>
        <w:t>governing all procurement of goods and services</w:t>
      </w:r>
      <w:r w:rsidRPr="002005FB">
        <w:rPr>
          <w:rFonts w:eastAsia="EB Garamond"/>
          <w:sz w:val="18"/>
          <w:szCs w:val="18"/>
        </w:rPr>
        <w:t xml:space="preserve"> which are not required to adhere to the competitive bidding requirements of General Municipal Law Section 103 or any other law.</w:t>
      </w:r>
    </w:p>
    <w:p w14:paraId="00000112" w14:textId="77777777" w:rsidR="00BD4D65" w:rsidRPr="002005FB" w:rsidRDefault="00BC0B99">
      <w:pPr>
        <w:spacing w:line="240" w:lineRule="auto"/>
        <w:rPr>
          <w:rFonts w:eastAsia="EB Garamond"/>
          <w:sz w:val="18"/>
          <w:szCs w:val="18"/>
        </w:rPr>
      </w:pPr>
      <w:r w:rsidRPr="002005FB">
        <w:rPr>
          <w:rFonts w:eastAsia="EB Garamond"/>
          <w:sz w:val="18"/>
          <w:szCs w:val="18"/>
        </w:rPr>
        <w:t xml:space="preserve"> </w:t>
      </w:r>
    </w:p>
    <w:p w14:paraId="00000114" w14:textId="35D5CA30" w:rsidR="00BD4D65" w:rsidRPr="002005FB" w:rsidRDefault="00BC0B99">
      <w:pPr>
        <w:spacing w:line="240" w:lineRule="auto"/>
        <w:rPr>
          <w:rFonts w:eastAsia="EB Garamond"/>
          <w:sz w:val="18"/>
          <w:szCs w:val="18"/>
        </w:rPr>
      </w:pPr>
      <w:r w:rsidRPr="002005FB">
        <w:rPr>
          <w:rFonts w:eastAsia="EB Garamond"/>
          <w:sz w:val="18"/>
          <w:szCs w:val="18"/>
        </w:rPr>
        <w:t>Any and all procedures not specifically covered in this policy will be adhered to as covered in General Municipal Law, Section 104-b.</w:t>
      </w:r>
      <w:r w:rsidRPr="002005FB">
        <w:rPr>
          <w:rFonts w:eastAsia="EB Garamond"/>
          <w:sz w:val="18"/>
          <w:szCs w:val="18"/>
        </w:rPr>
        <w:br/>
      </w:r>
    </w:p>
    <w:p w14:paraId="00000115" w14:textId="77777777" w:rsidR="00BD4D65" w:rsidRPr="002005FB" w:rsidRDefault="00BC0B99">
      <w:pPr>
        <w:spacing w:line="240" w:lineRule="auto"/>
        <w:jc w:val="both"/>
        <w:rPr>
          <w:rFonts w:eastAsia="EB Garamond"/>
          <w:b/>
          <w:bCs/>
          <w:sz w:val="18"/>
          <w:szCs w:val="18"/>
        </w:rPr>
      </w:pPr>
      <w:r w:rsidRPr="002005FB">
        <w:rPr>
          <w:rFonts w:eastAsia="EB Garamond"/>
          <w:b/>
          <w:bCs/>
          <w:sz w:val="18"/>
          <w:szCs w:val="18"/>
        </w:rPr>
        <w:t xml:space="preserve">STATUTORY EXCEPTIONS FROM THESE POLICIES AND PROCEDURES </w:t>
      </w:r>
    </w:p>
    <w:p w14:paraId="00000116" w14:textId="77777777" w:rsidR="00BD4D65" w:rsidRPr="002005FB" w:rsidRDefault="00BD4D65">
      <w:pPr>
        <w:spacing w:line="240" w:lineRule="auto"/>
        <w:rPr>
          <w:rFonts w:eastAsia="EB Garamond"/>
          <w:sz w:val="18"/>
          <w:szCs w:val="18"/>
        </w:rPr>
      </w:pPr>
    </w:p>
    <w:p w14:paraId="00000117" w14:textId="77777777" w:rsidR="00BD4D65" w:rsidRPr="002005FB" w:rsidRDefault="00BC0B99">
      <w:pPr>
        <w:spacing w:line="240" w:lineRule="auto"/>
        <w:rPr>
          <w:rFonts w:eastAsia="EB Garamond"/>
          <w:sz w:val="18"/>
          <w:szCs w:val="18"/>
        </w:rPr>
      </w:pPr>
      <w:r w:rsidRPr="002005FB">
        <w:rPr>
          <w:rFonts w:eastAsia="EB Garamond"/>
          <w:sz w:val="18"/>
          <w:szCs w:val="18"/>
        </w:rPr>
        <w:t xml:space="preserve">Alternative proposals or price quotes for goods and services shall be secured by use of: </w:t>
      </w:r>
      <w:r w:rsidRPr="002005FB">
        <w:rPr>
          <w:rFonts w:eastAsia="EB Garamond"/>
          <w:sz w:val="18"/>
          <w:szCs w:val="18"/>
        </w:rPr>
        <w:br/>
      </w:r>
      <w:r w:rsidRPr="002005FB">
        <w:rPr>
          <w:rFonts w:eastAsia="EB Garamond"/>
          <w:sz w:val="18"/>
          <w:szCs w:val="18"/>
        </w:rPr>
        <w:br/>
        <w:t xml:space="preserve">1. Written requests for proposals, </w:t>
      </w:r>
      <w:r w:rsidRPr="002005FB">
        <w:rPr>
          <w:rFonts w:eastAsia="EB Garamond"/>
          <w:sz w:val="18"/>
          <w:szCs w:val="18"/>
        </w:rPr>
        <w:br/>
      </w:r>
      <w:r w:rsidRPr="002005FB">
        <w:rPr>
          <w:rFonts w:eastAsia="EB Garamond"/>
          <w:sz w:val="18"/>
          <w:szCs w:val="18"/>
        </w:rPr>
        <w:br/>
        <w:t xml:space="preserve">2. Written price quotes, </w:t>
      </w:r>
    </w:p>
    <w:p w14:paraId="00000118" w14:textId="77777777" w:rsidR="00BD4D65" w:rsidRPr="002005FB" w:rsidRDefault="00BC0B99">
      <w:pPr>
        <w:spacing w:line="240" w:lineRule="auto"/>
        <w:rPr>
          <w:rFonts w:eastAsia="EB Garamond"/>
          <w:sz w:val="18"/>
          <w:szCs w:val="18"/>
        </w:rPr>
      </w:pPr>
      <w:r w:rsidRPr="002005FB">
        <w:rPr>
          <w:rFonts w:eastAsia="EB Garamond"/>
          <w:sz w:val="18"/>
          <w:szCs w:val="18"/>
        </w:rPr>
        <w:br/>
        <w:t xml:space="preserve">3. Verbal price quotes, or </w:t>
      </w:r>
    </w:p>
    <w:p w14:paraId="00000119" w14:textId="77777777" w:rsidR="00BD4D65" w:rsidRPr="002005FB" w:rsidRDefault="00BC0B99">
      <w:pPr>
        <w:spacing w:line="240" w:lineRule="auto"/>
        <w:rPr>
          <w:rFonts w:eastAsia="EB Garamond"/>
          <w:sz w:val="18"/>
          <w:szCs w:val="18"/>
        </w:rPr>
      </w:pPr>
      <w:r w:rsidRPr="002005FB">
        <w:rPr>
          <w:rFonts w:eastAsia="EB Garamond"/>
          <w:sz w:val="18"/>
          <w:szCs w:val="18"/>
        </w:rPr>
        <w:br/>
        <w:t>4. A similar method of procurement that furthers the purposes of General Municipal Law Section 104-b,</w:t>
      </w:r>
      <w:r w:rsidRPr="002005FB">
        <w:rPr>
          <w:rFonts w:eastAsia="EB Garamond"/>
          <w:sz w:val="18"/>
          <w:szCs w:val="18"/>
        </w:rPr>
        <w:br/>
      </w:r>
      <w:r w:rsidRPr="002005FB">
        <w:rPr>
          <w:rFonts w:eastAsia="EB Garamond"/>
          <w:sz w:val="18"/>
          <w:szCs w:val="18"/>
        </w:rPr>
        <w:br/>
      </w:r>
      <w:r w:rsidRPr="002005FB">
        <w:rPr>
          <w:rFonts w:eastAsia="EB Garamond"/>
          <w:sz w:val="18"/>
          <w:szCs w:val="18"/>
          <w:u w:val="single"/>
        </w:rPr>
        <w:t>Except for</w:t>
      </w:r>
      <w:r w:rsidRPr="002005FB">
        <w:rPr>
          <w:rFonts w:eastAsia="EB Garamond"/>
          <w:sz w:val="18"/>
          <w:szCs w:val="18"/>
        </w:rPr>
        <w:t xml:space="preserve"> procurements made pursuant to: </w:t>
      </w:r>
    </w:p>
    <w:p w14:paraId="0000011A" w14:textId="77777777" w:rsidR="00BD4D65" w:rsidRPr="002005FB" w:rsidRDefault="00BC0B99">
      <w:pPr>
        <w:spacing w:line="240" w:lineRule="auto"/>
        <w:ind w:left="720"/>
        <w:rPr>
          <w:rFonts w:eastAsia="EB Garamond"/>
          <w:sz w:val="18"/>
          <w:szCs w:val="18"/>
        </w:rPr>
      </w:pPr>
      <w:r w:rsidRPr="002005FB">
        <w:rPr>
          <w:rFonts w:eastAsia="EB Garamond"/>
          <w:sz w:val="18"/>
          <w:szCs w:val="18"/>
        </w:rPr>
        <w:br/>
        <w:t>–General Municipal Law Section 103(3) (through county contracts),</w:t>
      </w:r>
    </w:p>
    <w:p w14:paraId="0000011B" w14:textId="77777777" w:rsidR="00BD4D65" w:rsidRPr="002005FB" w:rsidRDefault="00BC0B99">
      <w:pPr>
        <w:spacing w:line="240" w:lineRule="auto"/>
        <w:ind w:left="720"/>
        <w:rPr>
          <w:rFonts w:eastAsia="EB Garamond"/>
          <w:sz w:val="18"/>
          <w:szCs w:val="18"/>
        </w:rPr>
      </w:pPr>
      <w:r w:rsidRPr="002005FB">
        <w:rPr>
          <w:rFonts w:eastAsia="EB Garamond"/>
          <w:sz w:val="18"/>
          <w:szCs w:val="18"/>
        </w:rPr>
        <w:br/>
        <w:t>–General Municipal Law Section 104 (through state contracts),</w:t>
      </w:r>
    </w:p>
    <w:p w14:paraId="0000011C" w14:textId="77777777" w:rsidR="00BD4D65" w:rsidRPr="002005FB" w:rsidRDefault="00BC0B99">
      <w:pPr>
        <w:spacing w:line="240" w:lineRule="auto"/>
        <w:ind w:left="720"/>
        <w:rPr>
          <w:rFonts w:eastAsia="EB Garamond"/>
          <w:sz w:val="18"/>
          <w:szCs w:val="18"/>
        </w:rPr>
      </w:pPr>
      <w:r w:rsidRPr="002005FB">
        <w:rPr>
          <w:rFonts w:eastAsia="EB Garamond"/>
          <w:sz w:val="18"/>
          <w:szCs w:val="18"/>
        </w:rPr>
        <w:br/>
        <w:t xml:space="preserve">–State Finance Law Section 175-b (for agencies for the blind or severely handicapped), </w:t>
      </w:r>
      <w:r w:rsidRPr="002005FB">
        <w:rPr>
          <w:rFonts w:eastAsia="EB Garamond"/>
          <w:sz w:val="18"/>
          <w:szCs w:val="18"/>
        </w:rPr>
        <w:br/>
      </w:r>
      <w:r w:rsidRPr="002005FB">
        <w:rPr>
          <w:rFonts w:eastAsia="EB Garamond"/>
          <w:sz w:val="18"/>
          <w:szCs w:val="18"/>
        </w:rPr>
        <w:br/>
        <w:t xml:space="preserve">–Correction Law, Section 186 (articles manufactured in correctional institutions), or </w:t>
      </w:r>
      <w:r w:rsidRPr="002005FB">
        <w:rPr>
          <w:rFonts w:eastAsia="EB Garamond"/>
          <w:sz w:val="18"/>
          <w:szCs w:val="18"/>
        </w:rPr>
        <w:br/>
      </w:r>
      <w:r w:rsidRPr="002005FB">
        <w:rPr>
          <w:rFonts w:eastAsia="EB Garamond"/>
          <w:sz w:val="18"/>
          <w:szCs w:val="18"/>
        </w:rPr>
        <w:br/>
        <w:t xml:space="preserve">–The items excepted herein (see below). </w:t>
      </w:r>
    </w:p>
    <w:p w14:paraId="0000011D" w14:textId="77777777" w:rsidR="00BD4D65" w:rsidRPr="002005FB" w:rsidRDefault="00BC0B99">
      <w:pPr>
        <w:spacing w:line="240" w:lineRule="auto"/>
        <w:jc w:val="center"/>
        <w:rPr>
          <w:rFonts w:eastAsia="EB Garamond"/>
          <w:sz w:val="18"/>
          <w:szCs w:val="18"/>
        </w:rPr>
      </w:pPr>
      <w:r w:rsidRPr="002005FB">
        <w:rPr>
          <w:rFonts w:eastAsia="EB Garamond"/>
          <w:sz w:val="18"/>
          <w:szCs w:val="18"/>
        </w:rPr>
        <w:br/>
      </w:r>
      <w:r w:rsidRPr="002005FB">
        <w:rPr>
          <w:rFonts w:eastAsia="EB Garamond"/>
          <w:b/>
          <w:bCs/>
          <w:sz w:val="18"/>
          <w:szCs w:val="18"/>
        </w:rPr>
        <w:t xml:space="preserve">EXCEPTIONS FROM THE TOWN’S PROCUREMENT POLICIES </w:t>
      </w:r>
    </w:p>
    <w:p w14:paraId="0000011E" w14:textId="77777777" w:rsidR="00BD4D65" w:rsidRPr="002005FB" w:rsidRDefault="00BC0B99">
      <w:pPr>
        <w:spacing w:line="240" w:lineRule="auto"/>
        <w:rPr>
          <w:rFonts w:eastAsia="EB Garamond"/>
          <w:sz w:val="18"/>
          <w:szCs w:val="18"/>
        </w:rPr>
      </w:pPr>
      <w:r w:rsidRPr="002005FB">
        <w:rPr>
          <w:rFonts w:eastAsia="EB Garamond"/>
          <w:sz w:val="18"/>
          <w:szCs w:val="18"/>
        </w:rPr>
        <w:br/>
        <w:t xml:space="preserve">The Wilmington town board hereby sets forth the following circumstances when, in the sole discretion of the town board, compliance with the town’s procurement policies may not be in the best interests of the town and therefore not required: </w:t>
      </w:r>
    </w:p>
    <w:p w14:paraId="0000011F" w14:textId="77777777" w:rsidR="00BD4D65" w:rsidRPr="002005FB" w:rsidRDefault="00BC0B99">
      <w:pPr>
        <w:spacing w:line="240" w:lineRule="auto"/>
        <w:rPr>
          <w:rFonts w:eastAsia="EB Garamond"/>
          <w:sz w:val="18"/>
          <w:szCs w:val="18"/>
        </w:rPr>
      </w:pPr>
      <w:r w:rsidRPr="002005FB">
        <w:rPr>
          <w:rFonts w:eastAsia="EB Garamond"/>
          <w:sz w:val="18"/>
          <w:szCs w:val="18"/>
        </w:rPr>
        <w:br/>
        <w:t xml:space="preserve">1. Emergencies where time is a crucial factor. An emergency can only be declared by the </w:t>
      </w:r>
    </w:p>
    <w:p w14:paraId="00000120" w14:textId="77777777" w:rsidR="00BD4D65" w:rsidRPr="002005FB" w:rsidRDefault="00BC0B99">
      <w:pPr>
        <w:spacing w:line="240" w:lineRule="auto"/>
        <w:rPr>
          <w:rFonts w:eastAsia="EB Garamond"/>
          <w:sz w:val="18"/>
          <w:szCs w:val="18"/>
        </w:rPr>
      </w:pPr>
      <w:r w:rsidRPr="002005FB">
        <w:rPr>
          <w:rFonts w:eastAsia="EB Garamond"/>
          <w:sz w:val="18"/>
          <w:szCs w:val="18"/>
        </w:rPr>
        <w:t xml:space="preserve">town board; </w:t>
      </w:r>
    </w:p>
    <w:p w14:paraId="00000121" w14:textId="77777777" w:rsidR="00BD4D65" w:rsidRPr="002005FB" w:rsidRDefault="00BC0B99">
      <w:pPr>
        <w:spacing w:line="240" w:lineRule="auto"/>
        <w:rPr>
          <w:rFonts w:eastAsia="EB Garamond"/>
          <w:sz w:val="18"/>
          <w:szCs w:val="18"/>
        </w:rPr>
      </w:pPr>
      <w:r w:rsidRPr="002005FB">
        <w:rPr>
          <w:rFonts w:eastAsia="EB Garamond"/>
          <w:sz w:val="18"/>
          <w:szCs w:val="18"/>
        </w:rPr>
        <w:br/>
        <w:t xml:space="preserve">2. Procurement for which there is no possibility of competition (sole source items); </w:t>
      </w:r>
    </w:p>
    <w:p w14:paraId="00000122" w14:textId="77777777" w:rsidR="00BD4D65" w:rsidRPr="002005FB" w:rsidRDefault="00BC0B99">
      <w:pPr>
        <w:spacing w:line="240" w:lineRule="auto"/>
        <w:rPr>
          <w:rFonts w:eastAsia="EB Garamond"/>
          <w:sz w:val="18"/>
          <w:szCs w:val="18"/>
        </w:rPr>
      </w:pPr>
      <w:r w:rsidRPr="002005FB">
        <w:rPr>
          <w:rFonts w:eastAsia="EB Garamond"/>
          <w:sz w:val="18"/>
          <w:szCs w:val="18"/>
        </w:rPr>
        <w:br/>
        <w:t xml:space="preserve">3. Procurements of professional services which, because of the confidential nature of the services, do not lend themselves to procurement through solicitation. </w:t>
      </w:r>
    </w:p>
    <w:p w14:paraId="0A8289A0" w14:textId="77777777" w:rsidR="00AC2B92" w:rsidRPr="002005FB" w:rsidRDefault="00AC2B92">
      <w:pPr>
        <w:spacing w:line="240" w:lineRule="auto"/>
        <w:rPr>
          <w:rFonts w:eastAsia="EB Garamond"/>
          <w:sz w:val="18"/>
          <w:szCs w:val="18"/>
        </w:rPr>
      </w:pPr>
    </w:p>
    <w:p w14:paraId="00000124" w14:textId="665A56C7" w:rsidR="00BD4D65" w:rsidRPr="002005FB" w:rsidRDefault="00BC0B99" w:rsidP="00AC2B92">
      <w:pPr>
        <w:spacing w:line="240" w:lineRule="auto"/>
        <w:rPr>
          <w:rFonts w:eastAsia="EB Garamond"/>
          <w:b/>
          <w:bCs/>
          <w:sz w:val="18"/>
          <w:szCs w:val="18"/>
        </w:rPr>
      </w:pPr>
      <w:r w:rsidRPr="002005FB">
        <w:rPr>
          <w:rFonts w:eastAsia="EB Garamond"/>
          <w:b/>
          <w:bCs/>
          <w:sz w:val="18"/>
          <w:szCs w:val="18"/>
        </w:rPr>
        <w:t>METHODS OF COMPETITION TO BE USED FOR NON-BID PROCUREMENTS</w:t>
      </w:r>
    </w:p>
    <w:p w14:paraId="00000125" w14:textId="77777777" w:rsidR="00BD4D65" w:rsidRPr="002005FB" w:rsidRDefault="00BC0B99">
      <w:pPr>
        <w:spacing w:line="240" w:lineRule="auto"/>
        <w:rPr>
          <w:rFonts w:eastAsia="EB Garamond"/>
          <w:b/>
          <w:bCs/>
          <w:sz w:val="18"/>
          <w:szCs w:val="18"/>
        </w:rPr>
      </w:pPr>
      <w:r w:rsidRPr="002005FB">
        <w:rPr>
          <w:rFonts w:eastAsia="EB Garamond"/>
          <w:sz w:val="18"/>
          <w:szCs w:val="18"/>
        </w:rPr>
        <w:br/>
      </w:r>
      <w:r w:rsidRPr="002005FB">
        <w:rPr>
          <w:rFonts w:eastAsia="EB Garamond"/>
          <w:b/>
          <w:bCs/>
          <w:sz w:val="18"/>
          <w:szCs w:val="18"/>
        </w:rPr>
        <w:t xml:space="preserve">The methods of procurement to be used are as follows: </w:t>
      </w:r>
    </w:p>
    <w:p w14:paraId="00000126" w14:textId="77777777" w:rsidR="00BD4D65" w:rsidRPr="002005FB" w:rsidRDefault="00BC0B99">
      <w:pPr>
        <w:spacing w:line="240" w:lineRule="auto"/>
        <w:rPr>
          <w:rFonts w:eastAsia="EB Garamond"/>
          <w:sz w:val="18"/>
          <w:szCs w:val="18"/>
        </w:rPr>
      </w:pPr>
      <w:r w:rsidRPr="002005FB">
        <w:rPr>
          <w:rFonts w:eastAsia="EB Garamond"/>
          <w:sz w:val="18"/>
          <w:szCs w:val="18"/>
        </w:rPr>
        <w:br/>
        <w:t xml:space="preserve">• Verbal Quotes: The telephone log or similar record should record, at a minimum: </w:t>
      </w:r>
    </w:p>
    <w:p w14:paraId="00000127" w14:textId="77777777" w:rsidR="00BD4D65" w:rsidRPr="002005FB" w:rsidRDefault="00BC0B99">
      <w:pPr>
        <w:numPr>
          <w:ilvl w:val="0"/>
          <w:numId w:val="2"/>
        </w:numPr>
        <w:spacing w:line="240" w:lineRule="auto"/>
        <w:rPr>
          <w:rFonts w:eastAsia="EB Garamond"/>
          <w:sz w:val="18"/>
          <w:szCs w:val="18"/>
        </w:rPr>
      </w:pPr>
      <w:r w:rsidRPr="002005FB">
        <w:rPr>
          <w:rFonts w:eastAsia="EB Garamond"/>
          <w:sz w:val="18"/>
          <w:szCs w:val="18"/>
        </w:rPr>
        <w:t xml:space="preserve">Date </w:t>
      </w:r>
    </w:p>
    <w:p w14:paraId="00000128" w14:textId="77777777" w:rsidR="00BD4D65" w:rsidRPr="002005FB" w:rsidRDefault="00BC0B99">
      <w:pPr>
        <w:numPr>
          <w:ilvl w:val="0"/>
          <w:numId w:val="2"/>
        </w:numPr>
        <w:spacing w:line="240" w:lineRule="auto"/>
        <w:rPr>
          <w:rFonts w:eastAsia="EB Garamond"/>
          <w:sz w:val="18"/>
          <w:szCs w:val="18"/>
        </w:rPr>
      </w:pPr>
      <w:r w:rsidRPr="002005FB">
        <w:rPr>
          <w:rFonts w:eastAsia="EB Garamond"/>
          <w:sz w:val="18"/>
          <w:szCs w:val="18"/>
        </w:rPr>
        <w:t xml:space="preserve">Item or service desired </w:t>
      </w:r>
    </w:p>
    <w:p w14:paraId="00000129" w14:textId="77777777" w:rsidR="00BD4D65" w:rsidRPr="002005FB" w:rsidRDefault="00BC0B99">
      <w:pPr>
        <w:numPr>
          <w:ilvl w:val="0"/>
          <w:numId w:val="2"/>
        </w:numPr>
        <w:spacing w:line="240" w:lineRule="auto"/>
        <w:rPr>
          <w:rFonts w:eastAsia="EB Garamond"/>
          <w:sz w:val="18"/>
          <w:szCs w:val="18"/>
        </w:rPr>
      </w:pPr>
      <w:r w:rsidRPr="002005FB">
        <w:rPr>
          <w:rFonts w:eastAsia="EB Garamond"/>
          <w:sz w:val="18"/>
          <w:szCs w:val="18"/>
        </w:rPr>
        <w:t xml:space="preserve">Price quoted </w:t>
      </w:r>
    </w:p>
    <w:p w14:paraId="0000012A" w14:textId="77777777" w:rsidR="00BD4D65" w:rsidRPr="002005FB" w:rsidRDefault="00BC0B99">
      <w:pPr>
        <w:numPr>
          <w:ilvl w:val="0"/>
          <w:numId w:val="2"/>
        </w:numPr>
        <w:spacing w:line="240" w:lineRule="auto"/>
        <w:rPr>
          <w:rFonts w:eastAsia="EB Garamond"/>
          <w:sz w:val="18"/>
          <w:szCs w:val="18"/>
        </w:rPr>
      </w:pPr>
      <w:r w:rsidRPr="002005FB">
        <w:rPr>
          <w:rFonts w:eastAsia="EB Garamond"/>
          <w:sz w:val="18"/>
          <w:szCs w:val="18"/>
        </w:rPr>
        <w:t xml:space="preserve">Name of vendor </w:t>
      </w:r>
    </w:p>
    <w:p w14:paraId="0000012B" w14:textId="77777777" w:rsidR="00BD4D65" w:rsidRPr="002005FB" w:rsidRDefault="00BC0B99">
      <w:pPr>
        <w:numPr>
          <w:ilvl w:val="0"/>
          <w:numId w:val="2"/>
        </w:numPr>
        <w:spacing w:line="240" w:lineRule="auto"/>
        <w:rPr>
          <w:rFonts w:eastAsia="EB Garamond"/>
          <w:sz w:val="18"/>
          <w:szCs w:val="18"/>
        </w:rPr>
      </w:pPr>
      <w:r w:rsidRPr="002005FB">
        <w:rPr>
          <w:rFonts w:eastAsia="EB Garamond"/>
          <w:sz w:val="18"/>
          <w:szCs w:val="18"/>
        </w:rPr>
        <w:t>Name of vendor’s representative.</w:t>
      </w:r>
      <w:r w:rsidRPr="002005FB">
        <w:rPr>
          <w:rFonts w:eastAsia="EB Garamond"/>
          <w:sz w:val="18"/>
          <w:szCs w:val="18"/>
        </w:rPr>
        <w:br/>
        <w:t xml:space="preserve"> </w:t>
      </w:r>
    </w:p>
    <w:p w14:paraId="0000012C" w14:textId="77777777" w:rsidR="00BD4D65" w:rsidRPr="002005FB" w:rsidRDefault="00BC0B99">
      <w:pPr>
        <w:spacing w:line="240" w:lineRule="auto"/>
        <w:rPr>
          <w:rFonts w:eastAsia="EB Garamond"/>
          <w:sz w:val="18"/>
          <w:szCs w:val="18"/>
        </w:rPr>
      </w:pPr>
      <w:r w:rsidRPr="002005FB">
        <w:rPr>
          <w:rFonts w:eastAsia="EB Garamond"/>
          <w:sz w:val="18"/>
          <w:szCs w:val="18"/>
        </w:rPr>
        <w:t xml:space="preserve">• Written Quotes: Vendors should provide, at a minimum: </w:t>
      </w:r>
    </w:p>
    <w:p w14:paraId="0000012D" w14:textId="77777777" w:rsidR="00BD4D65" w:rsidRPr="002005FB" w:rsidRDefault="00BC0B99">
      <w:pPr>
        <w:numPr>
          <w:ilvl w:val="0"/>
          <w:numId w:val="1"/>
        </w:numPr>
        <w:spacing w:line="240" w:lineRule="auto"/>
        <w:rPr>
          <w:rFonts w:eastAsia="EB Garamond"/>
          <w:sz w:val="18"/>
          <w:szCs w:val="18"/>
        </w:rPr>
      </w:pPr>
      <w:r w:rsidRPr="002005FB">
        <w:rPr>
          <w:rFonts w:eastAsia="EB Garamond"/>
          <w:sz w:val="18"/>
          <w:szCs w:val="18"/>
        </w:rPr>
        <w:t xml:space="preserve">Date </w:t>
      </w:r>
    </w:p>
    <w:p w14:paraId="0000012E" w14:textId="77777777" w:rsidR="00BD4D65" w:rsidRPr="002005FB" w:rsidRDefault="00BC0B99">
      <w:pPr>
        <w:numPr>
          <w:ilvl w:val="0"/>
          <w:numId w:val="1"/>
        </w:numPr>
        <w:spacing w:line="240" w:lineRule="auto"/>
        <w:rPr>
          <w:rFonts w:eastAsia="EB Garamond"/>
          <w:sz w:val="18"/>
          <w:szCs w:val="18"/>
        </w:rPr>
      </w:pPr>
      <w:r w:rsidRPr="002005FB">
        <w:rPr>
          <w:rFonts w:eastAsia="EB Garamond"/>
          <w:sz w:val="18"/>
          <w:szCs w:val="18"/>
        </w:rPr>
        <w:t xml:space="preserve">Description of item or details of service to be provided </w:t>
      </w:r>
    </w:p>
    <w:p w14:paraId="0000012F" w14:textId="77777777" w:rsidR="00BD4D65" w:rsidRPr="002005FB" w:rsidRDefault="00BC0B99">
      <w:pPr>
        <w:numPr>
          <w:ilvl w:val="0"/>
          <w:numId w:val="1"/>
        </w:numPr>
        <w:spacing w:line="240" w:lineRule="auto"/>
        <w:rPr>
          <w:rFonts w:eastAsia="EB Garamond"/>
          <w:sz w:val="18"/>
          <w:szCs w:val="18"/>
        </w:rPr>
      </w:pPr>
      <w:r w:rsidRPr="002005FB">
        <w:rPr>
          <w:rFonts w:eastAsia="EB Garamond"/>
          <w:sz w:val="18"/>
          <w:szCs w:val="18"/>
        </w:rPr>
        <w:t xml:space="preserve">Price quoted </w:t>
      </w:r>
    </w:p>
    <w:p w14:paraId="00000130" w14:textId="77777777" w:rsidR="00BD4D65" w:rsidRPr="002005FB" w:rsidRDefault="00BC0B99">
      <w:pPr>
        <w:numPr>
          <w:ilvl w:val="0"/>
          <w:numId w:val="1"/>
        </w:numPr>
        <w:spacing w:line="240" w:lineRule="auto"/>
        <w:rPr>
          <w:rFonts w:eastAsia="EB Garamond"/>
          <w:sz w:val="18"/>
          <w:szCs w:val="18"/>
        </w:rPr>
      </w:pPr>
      <w:r w:rsidRPr="002005FB">
        <w:rPr>
          <w:rFonts w:eastAsia="EB Garamond"/>
          <w:sz w:val="18"/>
          <w:szCs w:val="18"/>
        </w:rPr>
        <w:t>Name of contact.</w:t>
      </w:r>
    </w:p>
    <w:p w14:paraId="00000131" w14:textId="77777777" w:rsidR="00BD4D65" w:rsidRPr="002005FB" w:rsidRDefault="00BD4D65">
      <w:pPr>
        <w:spacing w:line="240" w:lineRule="auto"/>
        <w:ind w:left="1080"/>
        <w:rPr>
          <w:rFonts w:eastAsia="EB Garamond"/>
          <w:sz w:val="18"/>
          <w:szCs w:val="18"/>
        </w:rPr>
      </w:pPr>
    </w:p>
    <w:p w14:paraId="00000132" w14:textId="77777777" w:rsidR="00BD4D65" w:rsidRPr="002005FB" w:rsidRDefault="00BC0B99">
      <w:pPr>
        <w:spacing w:line="240" w:lineRule="auto"/>
        <w:rPr>
          <w:rFonts w:eastAsia="EB Garamond"/>
          <w:sz w:val="18"/>
          <w:szCs w:val="18"/>
        </w:rPr>
      </w:pPr>
      <w:r w:rsidRPr="002005FB">
        <w:rPr>
          <w:rFonts w:eastAsia="EB Garamond"/>
          <w:sz w:val="18"/>
          <w:szCs w:val="18"/>
        </w:rPr>
        <w:t xml:space="preserve">• Requests for Proposals: An effective way to award contracts for professional services is to award them after a minimum number of professionals are contacted and asked to submit written proposals. </w:t>
      </w:r>
    </w:p>
    <w:p w14:paraId="00000133" w14:textId="77777777" w:rsidR="00BD4D65" w:rsidRPr="002005FB" w:rsidRDefault="00BC0B99">
      <w:pPr>
        <w:spacing w:line="240" w:lineRule="auto"/>
        <w:rPr>
          <w:rFonts w:eastAsia="EB Garamond"/>
          <w:sz w:val="18"/>
          <w:szCs w:val="18"/>
        </w:rPr>
      </w:pPr>
      <w:r w:rsidRPr="002005FB">
        <w:rPr>
          <w:rFonts w:eastAsia="EB Garamond"/>
          <w:sz w:val="18"/>
          <w:szCs w:val="18"/>
        </w:rPr>
        <w:t xml:space="preserve">Requests for proposals (RFPs) are used as a means of obtaining a wide variety of professional services. RFPs are used to obtain the services </w:t>
      </w:r>
      <w:proofErr w:type="gramStart"/>
      <w:r w:rsidRPr="002005FB">
        <w:rPr>
          <w:rFonts w:eastAsia="EB Garamond"/>
          <w:sz w:val="18"/>
          <w:szCs w:val="18"/>
        </w:rPr>
        <w:t>of:</w:t>
      </w:r>
      <w:proofErr w:type="gramEnd"/>
      <w:r w:rsidRPr="002005FB">
        <w:rPr>
          <w:rFonts w:eastAsia="EB Garamond"/>
          <w:sz w:val="18"/>
          <w:szCs w:val="18"/>
        </w:rPr>
        <w:t xml:space="preserve"> architects, engineers, accountants, lawyers, underwriters, fiscal consultants, and other professionals. </w:t>
      </w:r>
    </w:p>
    <w:p w14:paraId="00000134" w14:textId="77777777" w:rsidR="00BD4D65" w:rsidRPr="002005FB" w:rsidRDefault="00BC0B99">
      <w:pPr>
        <w:spacing w:line="240" w:lineRule="auto"/>
        <w:rPr>
          <w:rFonts w:eastAsia="EB Garamond"/>
          <w:sz w:val="18"/>
          <w:szCs w:val="18"/>
        </w:rPr>
      </w:pPr>
      <w:r w:rsidRPr="002005FB">
        <w:rPr>
          <w:rFonts w:eastAsia="EB Garamond"/>
          <w:sz w:val="18"/>
          <w:szCs w:val="18"/>
        </w:rPr>
        <w:br/>
      </w:r>
    </w:p>
    <w:p w14:paraId="00000135" w14:textId="77777777" w:rsidR="00BD4D65" w:rsidRPr="002005FB" w:rsidRDefault="00BC0B99">
      <w:pPr>
        <w:spacing w:line="240" w:lineRule="auto"/>
        <w:jc w:val="center"/>
        <w:rPr>
          <w:rFonts w:eastAsia="EB Garamond"/>
          <w:b/>
          <w:bCs/>
          <w:sz w:val="18"/>
          <w:szCs w:val="18"/>
        </w:rPr>
      </w:pPr>
      <w:r w:rsidRPr="002005FB">
        <w:rPr>
          <w:rFonts w:eastAsia="EB Garamond"/>
          <w:b/>
          <w:bCs/>
          <w:sz w:val="18"/>
          <w:szCs w:val="18"/>
        </w:rPr>
        <w:t>AWARDS TO ENTITIES OTHER THAN LOWEST RESPONSIBLE DOLLAR VENDOR</w:t>
      </w:r>
    </w:p>
    <w:p w14:paraId="00000136" w14:textId="77777777" w:rsidR="00BD4D65" w:rsidRPr="002005FB" w:rsidRDefault="00BC0B99">
      <w:pPr>
        <w:spacing w:line="240" w:lineRule="auto"/>
        <w:rPr>
          <w:rFonts w:eastAsia="EB Garamond"/>
          <w:sz w:val="18"/>
          <w:szCs w:val="18"/>
        </w:rPr>
      </w:pPr>
      <w:r w:rsidRPr="002005FB">
        <w:rPr>
          <w:rFonts w:eastAsia="EB Garamond"/>
          <w:sz w:val="18"/>
          <w:szCs w:val="18"/>
        </w:rPr>
        <w:br/>
        <w:t xml:space="preserve">Whenever any contract is awarded to an entity other than the lowest responsible dollar offer, the reasons why the award furthers the purpose of General Municipal Law Section 104-b shall be documented as follows: </w:t>
      </w:r>
    </w:p>
    <w:p w14:paraId="00000137" w14:textId="77777777" w:rsidR="00BD4D65" w:rsidRPr="002005FB" w:rsidRDefault="00BC0B99">
      <w:pPr>
        <w:spacing w:line="240" w:lineRule="auto"/>
        <w:rPr>
          <w:rFonts w:eastAsia="EB Garamond"/>
          <w:sz w:val="18"/>
          <w:szCs w:val="18"/>
        </w:rPr>
      </w:pPr>
      <w:r w:rsidRPr="002005FB">
        <w:rPr>
          <w:rFonts w:eastAsia="EB Garamond"/>
          <w:sz w:val="18"/>
          <w:szCs w:val="18"/>
        </w:rPr>
        <w:br/>
        <w:t>• Documentation should be in writing and should address the Town of Wilmington’s previous experiences with the chosen entity and/or with competing entities.</w:t>
      </w:r>
    </w:p>
    <w:p w14:paraId="00000138" w14:textId="77777777" w:rsidR="00BD4D65" w:rsidRPr="002005FB" w:rsidRDefault="00BD4D65">
      <w:pPr>
        <w:spacing w:line="240" w:lineRule="auto"/>
        <w:jc w:val="center"/>
        <w:rPr>
          <w:rFonts w:eastAsia="EB Garamond"/>
          <w:b/>
          <w:bCs/>
          <w:sz w:val="18"/>
          <w:szCs w:val="18"/>
        </w:rPr>
      </w:pPr>
    </w:p>
    <w:p w14:paraId="0000013A" w14:textId="1662EBB9" w:rsidR="00BD4D65" w:rsidRPr="002005FB" w:rsidRDefault="00552AA0" w:rsidP="00552AA0">
      <w:pPr>
        <w:spacing w:line="240" w:lineRule="auto"/>
        <w:rPr>
          <w:rFonts w:eastAsia="EB Garamond"/>
          <w:b/>
          <w:bCs/>
          <w:sz w:val="18"/>
          <w:szCs w:val="18"/>
        </w:rPr>
      </w:pPr>
      <w:r>
        <w:rPr>
          <w:sz w:val="18"/>
          <w:szCs w:val="18"/>
        </w:rPr>
        <w:t xml:space="preserve">                                                                                   </w:t>
      </w:r>
      <w:r w:rsidR="00BC0B99" w:rsidRPr="002005FB">
        <w:rPr>
          <w:rFonts w:eastAsia="EB Garamond"/>
          <w:b/>
          <w:bCs/>
          <w:sz w:val="18"/>
          <w:szCs w:val="18"/>
        </w:rPr>
        <w:t>REVIEW</w:t>
      </w:r>
    </w:p>
    <w:p w14:paraId="0000013B" w14:textId="77777777" w:rsidR="00BD4D65" w:rsidRPr="002005FB" w:rsidRDefault="00BC0B99">
      <w:pPr>
        <w:spacing w:line="240" w:lineRule="auto"/>
        <w:rPr>
          <w:rFonts w:eastAsia="EB Garamond"/>
          <w:sz w:val="18"/>
          <w:szCs w:val="18"/>
        </w:rPr>
      </w:pPr>
      <w:r w:rsidRPr="002005FB">
        <w:rPr>
          <w:rFonts w:eastAsia="EB Garamond"/>
          <w:sz w:val="18"/>
          <w:szCs w:val="18"/>
        </w:rPr>
        <w:br/>
        <w:t xml:space="preserve">The town board shall review and update these policies and procedures as it deems appropriate. </w:t>
      </w:r>
    </w:p>
    <w:p w14:paraId="0000013C" w14:textId="77777777" w:rsidR="00BD4D65" w:rsidRPr="002005FB" w:rsidRDefault="00BC0B99">
      <w:pPr>
        <w:spacing w:line="240" w:lineRule="auto"/>
        <w:rPr>
          <w:rFonts w:eastAsia="EB Garamond"/>
          <w:sz w:val="18"/>
          <w:szCs w:val="18"/>
        </w:rPr>
      </w:pPr>
      <w:r w:rsidRPr="002005FB">
        <w:rPr>
          <w:rFonts w:eastAsia="EB Garamond"/>
          <w:sz w:val="18"/>
          <w:szCs w:val="18"/>
        </w:rPr>
        <w:br/>
        <w:t>The town board shall be responsible for evaluating the town’s various internal control structures to ensure compliance with the town’s procurement policies.</w:t>
      </w:r>
      <w:r w:rsidRPr="002005FB">
        <w:rPr>
          <w:rFonts w:eastAsia="EB Garamond"/>
          <w:sz w:val="18"/>
          <w:szCs w:val="18"/>
        </w:rPr>
        <w:br/>
      </w:r>
    </w:p>
    <w:p w14:paraId="0000013D" w14:textId="77777777" w:rsidR="00BD4D65" w:rsidRPr="002005FB" w:rsidRDefault="00BC0B99">
      <w:pPr>
        <w:spacing w:line="240" w:lineRule="auto"/>
        <w:jc w:val="center"/>
        <w:rPr>
          <w:rFonts w:eastAsia="EB Garamond"/>
          <w:b/>
          <w:bCs/>
          <w:sz w:val="18"/>
          <w:szCs w:val="18"/>
        </w:rPr>
      </w:pPr>
      <w:r w:rsidRPr="002005FB">
        <w:rPr>
          <w:rFonts w:eastAsia="EB Garamond"/>
          <w:b/>
          <w:bCs/>
          <w:sz w:val="18"/>
          <w:szCs w:val="18"/>
        </w:rPr>
        <w:t>UNINTENTIONAL FAILURE TO COMPLY</w:t>
      </w:r>
    </w:p>
    <w:p w14:paraId="0000013E" w14:textId="77777777" w:rsidR="00BD4D65" w:rsidRPr="002005FB" w:rsidRDefault="00BC0B99">
      <w:pPr>
        <w:spacing w:line="240" w:lineRule="auto"/>
        <w:rPr>
          <w:rFonts w:eastAsia="EB Garamond"/>
          <w:sz w:val="18"/>
          <w:szCs w:val="18"/>
        </w:rPr>
      </w:pPr>
      <w:r w:rsidRPr="002005FB">
        <w:rPr>
          <w:rFonts w:eastAsia="EB Garamond"/>
          <w:sz w:val="18"/>
          <w:szCs w:val="18"/>
        </w:rPr>
        <w:br/>
        <w:t xml:space="preserve">The unintentional failure to fully comply with the provisions of the town’s procurement policies, or with similar provisions of other government entities, shall not be grounds to void actions taken, or give rise to a cause of action against the Town of Wilmington or any officer or employee thereof. </w:t>
      </w:r>
    </w:p>
    <w:p w14:paraId="00000140" w14:textId="48563398" w:rsidR="00BD4D65" w:rsidRPr="002005FB" w:rsidRDefault="00BC0B99" w:rsidP="00AC2B92">
      <w:pPr>
        <w:spacing w:line="240" w:lineRule="auto"/>
        <w:jc w:val="center"/>
        <w:rPr>
          <w:rFonts w:eastAsia="EB Garamond"/>
          <w:sz w:val="18"/>
          <w:szCs w:val="18"/>
        </w:rPr>
      </w:pPr>
      <w:r w:rsidRPr="002005FB">
        <w:rPr>
          <w:rFonts w:eastAsia="EB Garamond"/>
          <w:sz w:val="18"/>
          <w:szCs w:val="18"/>
        </w:rPr>
        <w:br/>
      </w:r>
      <w:r w:rsidRPr="002005FB">
        <w:rPr>
          <w:rFonts w:eastAsia="EB Garamond"/>
          <w:b/>
          <w:bCs/>
          <w:sz w:val="18"/>
          <w:szCs w:val="18"/>
        </w:rPr>
        <w:t>PROCEDURES FOR DETERMINING IF PROCUREMENTS ARE SUBJECT TO BIDDING</w:t>
      </w:r>
    </w:p>
    <w:p w14:paraId="00000141" w14:textId="77777777" w:rsidR="00BD4D65" w:rsidRPr="002005FB" w:rsidRDefault="00BC0B99">
      <w:pPr>
        <w:spacing w:line="240" w:lineRule="auto"/>
        <w:rPr>
          <w:rFonts w:eastAsia="EB Garamond"/>
          <w:sz w:val="18"/>
          <w:szCs w:val="18"/>
        </w:rPr>
      </w:pPr>
      <w:r w:rsidRPr="002005FB">
        <w:rPr>
          <w:rFonts w:eastAsia="EB Garamond"/>
          <w:sz w:val="18"/>
          <w:szCs w:val="18"/>
        </w:rPr>
        <w:br/>
        <w:t xml:space="preserve">The procedures for determining whether a procurement of goods or services is subject to competitive bidding, and for documenting the basis for any determination that competitive bidding is not required by law, are as follows: </w:t>
      </w:r>
    </w:p>
    <w:p w14:paraId="00000142" w14:textId="77777777" w:rsidR="00BD4D65" w:rsidRPr="002005FB" w:rsidRDefault="00BC0B99">
      <w:pPr>
        <w:spacing w:line="240" w:lineRule="auto"/>
        <w:rPr>
          <w:rFonts w:eastAsia="EB Garamond"/>
          <w:sz w:val="18"/>
          <w:szCs w:val="18"/>
        </w:rPr>
      </w:pPr>
      <w:r w:rsidRPr="002005FB">
        <w:rPr>
          <w:rFonts w:eastAsia="EB Garamond"/>
          <w:sz w:val="18"/>
          <w:szCs w:val="18"/>
        </w:rPr>
        <w:br/>
      </w:r>
      <w:r w:rsidRPr="002005FB">
        <w:rPr>
          <w:rFonts w:eastAsia="EB Garamond"/>
          <w:b/>
          <w:bCs/>
          <w:sz w:val="18"/>
          <w:szCs w:val="18"/>
        </w:rPr>
        <w:t>PROCEDURES FOR THE PURCHASE OF COMMODITIES, EQUIPMENT, &amp; GOODS</w:t>
      </w:r>
    </w:p>
    <w:p w14:paraId="00000143" w14:textId="77777777" w:rsidR="00BD4D65" w:rsidRPr="002005FB" w:rsidRDefault="00BC0B99">
      <w:pPr>
        <w:spacing w:line="240" w:lineRule="auto"/>
        <w:rPr>
          <w:rFonts w:eastAsia="EB Garamond"/>
          <w:sz w:val="18"/>
          <w:szCs w:val="18"/>
        </w:rPr>
      </w:pPr>
      <w:r w:rsidRPr="002005FB">
        <w:rPr>
          <w:rFonts w:eastAsia="EB Garamond"/>
          <w:sz w:val="18"/>
          <w:szCs w:val="18"/>
        </w:rPr>
        <w:t xml:space="preserve"> </w:t>
      </w:r>
    </w:p>
    <w:p w14:paraId="00000144" w14:textId="77777777" w:rsidR="00BD4D65" w:rsidRPr="002005FB" w:rsidRDefault="00BC0B99">
      <w:pPr>
        <w:spacing w:line="240" w:lineRule="auto"/>
        <w:rPr>
          <w:rFonts w:eastAsia="EB Garamond"/>
          <w:sz w:val="18"/>
          <w:szCs w:val="18"/>
        </w:rPr>
      </w:pPr>
      <w:r w:rsidRPr="002005FB">
        <w:rPr>
          <w:rFonts w:eastAsia="EB Garamond"/>
          <w:sz w:val="18"/>
          <w:szCs w:val="18"/>
        </w:rPr>
        <w:t>$1 to $500: Authorized personnel may submit purchase orders to the town’s Account Clerk</w:t>
      </w:r>
    </w:p>
    <w:p w14:paraId="00000145" w14:textId="77777777" w:rsidR="00BD4D65" w:rsidRPr="002005FB" w:rsidRDefault="00BC0B99">
      <w:pPr>
        <w:spacing w:line="240" w:lineRule="auto"/>
        <w:rPr>
          <w:rFonts w:eastAsia="EB Garamond"/>
          <w:sz w:val="18"/>
          <w:szCs w:val="18"/>
        </w:rPr>
      </w:pPr>
      <w:r w:rsidRPr="002005FB">
        <w:rPr>
          <w:rFonts w:eastAsia="EB Garamond"/>
          <w:sz w:val="18"/>
          <w:szCs w:val="18"/>
        </w:rPr>
        <w:br/>
        <w:t>$</w:t>
      </w:r>
      <w:r w:rsidRPr="002005FB">
        <w:rPr>
          <w:rFonts w:eastAsia="EB Garamond"/>
          <w:sz w:val="18"/>
          <w:szCs w:val="18"/>
          <w:highlight w:val="yellow"/>
        </w:rPr>
        <w:t>501 to $2,500</w:t>
      </w:r>
      <w:r w:rsidRPr="002005FB">
        <w:rPr>
          <w:rFonts w:eastAsia="EB Garamond"/>
          <w:sz w:val="18"/>
          <w:szCs w:val="18"/>
        </w:rPr>
        <w:t xml:space="preserve">: Purchases must be approved by the Town Supervisor </w:t>
      </w:r>
    </w:p>
    <w:p w14:paraId="00000146" w14:textId="77777777" w:rsidR="00BD4D65" w:rsidRPr="002005FB" w:rsidRDefault="00BC0B99">
      <w:pPr>
        <w:spacing w:line="240" w:lineRule="auto"/>
        <w:rPr>
          <w:rFonts w:eastAsia="EB Garamond"/>
          <w:sz w:val="18"/>
          <w:szCs w:val="18"/>
        </w:rPr>
      </w:pPr>
      <w:r w:rsidRPr="002005FB">
        <w:rPr>
          <w:rFonts w:eastAsia="EB Garamond"/>
          <w:sz w:val="18"/>
          <w:szCs w:val="18"/>
        </w:rPr>
        <w:br/>
        <w:t>$</w:t>
      </w:r>
      <w:r w:rsidRPr="002005FB">
        <w:rPr>
          <w:rFonts w:eastAsia="EB Garamond"/>
          <w:sz w:val="18"/>
          <w:szCs w:val="18"/>
          <w:highlight w:val="yellow"/>
        </w:rPr>
        <w:t>2,501 to $4000</w:t>
      </w:r>
      <w:r w:rsidRPr="002005FB">
        <w:rPr>
          <w:rFonts w:eastAsia="EB Garamond"/>
          <w:sz w:val="18"/>
          <w:szCs w:val="18"/>
        </w:rPr>
        <w:t>: Purchases require documented verbal, email, or similar quotes from at least three vendors, and must be approved by the Town Supervisor. If quotes from three vendors cannot be obtained, it must be shown that a diligent effort was made to obtain three quotes.</w:t>
      </w:r>
    </w:p>
    <w:p w14:paraId="00000147" w14:textId="77777777" w:rsidR="00BD4D65" w:rsidRPr="002005FB" w:rsidRDefault="00BC0B99">
      <w:pPr>
        <w:spacing w:line="240" w:lineRule="auto"/>
        <w:rPr>
          <w:rFonts w:eastAsia="EB Garamond"/>
          <w:sz w:val="18"/>
          <w:szCs w:val="18"/>
        </w:rPr>
      </w:pPr>
      <w:r w:rsidRPr="002005FB">
        <w:rPr>
          <w:rFonts w:eastAsia="EB Garamond"/>
          <w:sz w:val="18"/>
          <w:szCs w:val="18"/>
        </w:rPr>
        <w:br/>
        <w:t xml:space="preserve">$4,001 to $9,999: Purchases require formal written quotes from at least three vendors and must be approved by the town board. If quotes from three vendors cannot be obtained, it must be shown that a diligent effort was made to obtain three quotes. </w:t>
      </w:r>
    </w:p>
    <w:p w14:paraId="00000148" w14:textId="77777777" w:rsidR="00BD4D65" w:rsidRPr="002005FB" w:rsidRDefault="00BC0B99">
      <w:pPr>
        <w:spacing w:line="240" w:lineRule="auto"/>
        <w:rPr>
          <w:rFonts w:eastAsia="EB Garamond"/>
          <w:sz w:val="18"/>
          <w:szCs w:val="18"/>
        </w:rPr>
      </w:pPr>
      <w:r w:rsidRPr="002005FB">
        <w:rPr>
          <w:rFonts w:eastAsia="EB Garamond"/>
          <w:sz w:val="18"/>
          <w:szCs w:val="18"/>
        </w:rPr>
        <w:br/>
        <w:t>$10,000 and up: Sealed bids are required</w:t>
      </w:r>
    </w:p>
    <w:p w14:paraId="00000149" w14:textId="77777777" w:rsidR="00BD4D65" w:rsidRPr="002005FB" w:rsidRDefault="00BC0B99">
      <w:pPr>
        <w:spacing w:line="240" w:lineRule="auto"/>
        <w:rPr>
          <w:rFonts w:eastAsia="EB Garamond"/>
          <w:sz w:val="18"/>
          <w:szCs w:val="18"/>
        </w:rPr>
      </w:pPr>
      <w:r w:rsidRPr="002005FB">
        <w:rPr>
          <w:rFonts w:eastAsia="EB Garamond"/>
          <w:sz w:val="18"/>
          <w:szCs w:val="18"/>
        </w:rPr>
        <w:br/>
        <w:t xml:space="preserve">Procurements will be awarded to the LOWEST RESPONSIBLE AND RESPONSIVE vendor. </w:t>
      </w:r>
    </w:p>
    <w:p w14:paraId="0000014A" w14:textId="77777777" w:rsidR="00BD4D65" w:rsidRPr="002005FB" w:rsidRDefault="00BC0B99">
      <w:pPr>
        <w:spacing w:line="240" w:lineRule="auto"/>
        <w:rPr>
          <w:rFonts w:eastAsia="EB Garamond"/>
          <w:sz w:val="18"/>
          <w:szCs w:val="18"/>
        </w:rPr>
      </w:pPr>
      <w:r w:rsidRPr="002005FB">
        <w:rPr>
          <w:rFonts w:eastAsia="EB Garamond"/>
          <w:sz w:val="18"/>
          <w:szCs w:val="18"/>
        </w:rPr>
        <w:br/>
        <w:t xml:space="preserve">Reasonable justification and supporting documentation are required when the procurement is not awarded to the vendor offering the lowest price. </w:t>
      </w:r>
      <w:r w:rsidRPr="002005FB">
        <w:rPr>
          <w:rFonts w:eastAsia="EB Garamond"/>
          <w:sz w:val="18"/>
          <w:szCs w:val="18"/>
        </w:rPr>
        <w:br/>
      </w:r>
      <w:r w:rsidRPr="002005FB">
        <w:rPr>
          <w:rFonts w:eastAsia="EB Garamond"/>
          <w:sz w:val="18"/>
          <w:szCs w:val="18"/>
        </w:rPr>
        <w:br/>
        <w:t xml:space="preserve">Reasonable justification and supporting documentation are necessary when the required number of quotes cannot be obtained. </w:t>
      </w:r>
    </w:p>
    <w:p w14:paraId="007502B6" w14:textId="77777777" w:rsidR="00726E27" w:rsidRPr="002005FB" w:rsidRDefault="00726E27">
      <w:pPr>
        <w:spacing w:line="240" w:lineRule="auto"/>
        <w:rPr>
          <w:rFonts w:eastAsia="EB Garamond"/>
          <w:sz w:val="18"/>
          <w:szCs w:val="18"/>
        </w:rPr>
      </w:pPr>
    </w:p>
    <w:p w14:paraId="0000014E" w14:textId="1BD0C835" w:rsidR="00BD4D65" w:rsidRPr="002005FB" w:rsidRDefault="00BC0B99" w:rsidP="003A5C8B">
      <w:pPr>
        <w:spacing w:line="240" w:lineRule="auto"/>
        <w:rPr>
          <w:rFonts w:eastAsia="EB Garamond"/>
          <w:sz w:val="18"/>
          <w:szCs w:val="18"/>
        </w:rPr>
      </w:pPr>
      <w:r w:rsidRPr="002005FB">
        <w:rPr>
          <w:rFonts w:eastAsia="EB Garamond"/>
          <w:b/>
          <w:bCs/>
          <w:sz w:val="18"/>
          <w:szCs w:val="18"/>
        </w:rPr>
        <w:t>AWARDING OF CONTRACTS</w:t>
      </w:r>
      <w:r w:rsidR="003A5C8B" w:rsidRPr="002005FB">
        <w:rPr>
          <w:rFonts w:eastAsia="EB Garamond"/>
          <w:b/>
          <w:bCs/>
          <w:sz w:val="18"/>
          <w:szCs w:val="18"/>
        </w:rPr>
        <w:t xml:space="preserve"> </w:t>
      </w:r>
      <w:proofErr w:type="spellStart"/>
      <w:r w:rsidRPr="002005FB">
        <w:rPr>
          <w:rFonts w:eastAsia="EB Garamond"/>
          <w:sz w:val="18"/>
          <w:szCs w:val="18"/>
        </w:rPr>
        <w:t>Contracts</w:t>
      </w:r>
      <w:proofErr w:type="spellEnd"/>
      <w:r w:rsidRPr="002005FB">
        <w:rPr>
          <w:rFonts w:eastAsia="EB Garamond"/>
          <w:sz w:val="18"/>
          <w:szCs w:val="18"/>
        </w:rPr>
        <w:t xml:space="preserve"> shall be awarded subject to the following requirements: </w:t>
      </w:r>
      <w:r w:rsidRPr="002005FB">
        <w:rPr>
          <w:rFonts w:eastAsia="EB Garamond"/>
          <w:sz w:val="18"/>
          <w:szCs w:val="18"/>
        </w:rPr>
        <w:br/>
      </w:r>
      <w:r w:rsidRPr="002005FB">
        <w:rPr>
          <w:rFonts w:eastAsia="EB Garamond"/>
          <w:sz w:val="18"/>
          <w:szCs w:val="18"/>
        </w:rPr>
        <w:br/>
      </w:r>
      <w:r w:rsidRPr="002005FB">
        <w:rPr>
          <w:rFonts w:eastAsia="EB Garamond"/>
          <w:sz w:val="18"/>
          <w:szCs w:val="18"/>
          <w:highlight w:val="yellow"/>
        </w:rPr>
        <w:t xml:space="preserve">Contracts worth less than $1,000: Approval from the Town Supervisor; </w:t>
      </w:r>
      <w:r w:rsidRPr="002005FB">
        <w:rPr>
          <w:rFonts w:eastAsia="EB Garamond"/>
          <w:sz w:val="18"/>
          <w:szCs w:val="18"/>
        </w:rPr>
        <w:br/>
      </w:r>
      <w:r w:rsidRPr="002005FB">
        <w:rPr>
          <w:rFonts w:eastAsia="EB Garamond"/>
          <w:sz w:val="18"/>
          <w:szCs w:val="18"/>
        </w:rPr>
        <w:br/>
      </w:r>
      <w:r w:rsidRPr="002005FB">
        <w:rPr>
          <w:rFonts w:eastAsia="EB Garamond"/>
          <w:sz w:val="18"/>
          <w:szCs w:val="18"/>
          <w:highlight w:val="yellow"/>
        </w:rPr>
        <w:t>Contracts worth $1,001 to $3,000: Documented verbal, email, or similar quotes from at least three vendors and approval from the Town Supervisor;</w:t>
      </w:r>
      <w:r w:rsidRPr="002005FB">
        <w:rPr>
          <w:rFonts w:eastAsia="EB Garamond"/>
          <w:sz w:val="18"/>
          <w:szCs w:val="18"/>
        </w:rPr>
        <w:t xml:space="preserve"> </w:t>
      </w:r>
    </w:p>
    <w:p w14:paraId="0000014F" w14:textId="77777777" w:rsidR="00BD4D65" w:rsidRPr="002005FB" w:rsidRDefault="00BC0B99">
      <w:pPr>
        <w:spacing w:line="240" w:lineRule="auto"/>
        <w:rPr>
          <w:rFonts w:eastAsia="EB Garamond"/>
          <w:sz w:val="18"/>
          <w:szCs w:val="18"/>
        </w:rPr>
      </w:pPr>
      <w:r w:rsidRPr="002005FB">
        <w:rPr>
          <w:rFonts w:eastAsia="EB Garamond"/>
          <w:sz w:val="18"/>
          <w:szCs w:val="18"/>
        </w:rPr>
        <w:br/>
        <w:t>Contracts worth $3,001 to $13,000: Formal written quotes from at least three vendors and approval from the Town Board;</w:t>
      </w:r>
    </w:p>
    <w:p w14:paraId="00000150" w14:textId="77777777" w:rsidR="00BD4D65" w:rsidRPr="002005FB" w:rsidRDefault="00BC0B99">
      <w:pPr>
        <w:spacing w:line="240" w:lineRule="auto"/>
        <w:rPr>
          <w:rFonts w:eastAsia="EB Garamond"/>
          <w:sz w:val="18"/>
          <w:szCs w:val="18"/>
        </w:rPr>
      </w:pPr>
      <w:r w:rsidRPr="002005FB">
        <w:rPr>
          <w:rFonts w:eastAsia="EB Garamond"/>
          <w:sz w:val="18"/>
          <w:szCs w:val="18"/>
        </w:rPr>
        <w:br/>
        <w:t xml:space="preserve">Contracts worth $13,001 to $19,999: The town supervisor and/or town board must issue a formal request for proposals (RFP), with a response from at least three vendors; </w:t>
      </w:r>
    </w:p>
    <w:p w14:paraId="22CF8D37" w14:textId="77777777" w:rsidR="00726E27" w:rsidRPr="002005FB" w:rsidRDefault="00726E27">
      <w:pPr>
        <w:spacing w:line="240" w:lineRule="auto"/>
        <w:rPr>
          <w:rFonts w:eastAsia="EB Garamond"/>
          <w:sz w:val="18"/>
          <w:szCs w:val="18"/>
        </w:rPr>
      </w:pPr>
    </w:p>
    <w:p w14:paraId="529574D5" w14:textId="77777777" w:rsidR="00726E27" w:rsidRPr="002005FB" w:rsidRDefault="00726E27">
      <w:pPr>
        <w:spacing w:line="240" w:lineRule="auto"/>
        <w:rPr>
          <w:rFonts w:eastAsia="EB Garamond"/>
          <w:sz w:val="18"/>
          <w:szCs w:val="18"/>
        </w:rPr>
      </w:pPr>
    </w:p>
    <w:p w14:paraId="00000151" w14:textId="77777777" w:rsidR="00BD4D65" w:rsidRPr="002005FB" w:rsidRDefault="00BC0B99">
      <w:pPr>
        <w:spacing w:line="240" w:lineRule="auto"/>
        <w:rPr>
          <w:rFonts w:eastAsia="EB Garamond"/>
          <w:sz w:val="18"/>
          <w:szCs w:val="18"/>
        </w:rPr>
      </w:pPr>
      <w:r w:rsidRPr="002005FB">
        <w:rPr>
          <w:rFonts w:eastAsia="EB Garamond"/>
          <w:sz w:val="18"/>
          <w:szCs w:val="18"/>
        </w:rPr>
        <w:br/>
        <w:t xml:space="preserve">Contracts worth more than $20,000: Formal sealed bids in conformance with Municipal Law, Section 103. </w:t>
      </w:r>
    </w:p>
    <w:p w14:paraId="00000152" w14:textId="77777777" w:rsidR="00BD4D65" w:rsidRPr="002005FB" w:rsidRDefault="00BC0B99">
      <w:pPr>
        <w:spacing w:line="240" w:lineRule="auto"/>
        <w:rPr>
          <w:rFonts w:eastAsia="EB Garamond"/>
          <w:sz w:val="18"/>
          <w:szCs w:val="18"/>
        </w:rPr>
      </w:pPr>
      <w:r w:rsidRPr="002005FB">
        <w:rPr>
          <w:rFonts w:eastAsia="EB Garamond"/>
          <w:sz w:val="18"/>
          <w:szCs w:val="18"/>
        </w:rPr>
        <w:br/>
      </w:r>
      <w:r w:rsidRPr="002005FB">
        <w:rPr>
          <w:rFonts w:eastAsia="EB Garamond"/>
          <w:sz w:val="18"/>
          <w:szCs w:val="18"/>
        </w:rPr>
        <w:br/>
        <w:t xml:space="preserve">The town board is not required to accept any of the bids or quotes provided and shall have the right and discretion to contact other vendors for price bids or quotes. </w:t>
      </w:r>
    </w:p>
    <w:p w14:paraId="00000153" w14:textId="77777777" w:rsidR="00BD4D65" w:rsidRPr="002005FB" w:rsidRDefault="00BC0B99">
      <w:pPr>
        <w:spacing w:line="240" w:lineRule="auto"/>
        <w:rPr>
          <w:rFonts w:eastAsia="EB Garamond"/>
          <w:sz w:val="18"/>
          <w:szCs w:val="18"/>
        </w:rPr>
      </w:pPr>
      <w:r w:rsidRPr="002005FB">
        <w:rPr>
          <w:rFonts w:eastAsia="EB Garamond"/>
          <w:sz w:val="18"/>
          <w:szCs w:val="18"/>
        </w:rPr>
        <w:br/>
        <w:t>In all circumstances, whenever other than the lowest quote is awarded, there must be written documentation of the reason for the award.</w:t>
      </w:r>
      <w:r w:rsidRPr="002005FB">
        <w:rPr>
          <w:rFonts w:eastAsia="EB Garamond"/>
          <w:sz w:val="18"/>
          <w:szCs w:val="18"/>
        </w:rPr>
        <w:br/>
      </w:r>
      <w:r w:rsidRPr="002005FB">
        <w:rPr>
          <w:rFonts w:eastAsia="EB Garamond"/>
          <w:sz w:val="18"/>
          <w:szCs w:val="18"/>
        </w:rPr>
        <w:br/>
        <w:t xml:space="preserve">Under no circumstances can a quote that exceeds the bid limit be awarded. </w:t>
      </w:r>
    </w:p>
    <w:p w14:paraId="3267C4F1" w14:textId="77777777" w:rsidR="00726E27" w:rsidRPr="002005FB" w:rsidRDefault="00726E27">
      <w:pPr>
        <w:spacing w:line="240" w:lineRule="auto"/>
        <w:rPr>
          <w:rFonts w:eastAsia="EB Garamond"/>
          <w:sz w:val="18"/>
          <w:szCs w:val="18"/>
        </w:rPr>
      </w:pPr>
    </w:p>
    <w:p w14:paraId="00000155" w14:textId="426326FD" w:rsidR="00BD4D65" w:rsidRPr="002005FB" w:rsidRDefault="00BC0B99" w:rsidP="00726E27">
      <w:pPr>
        <w:spacing w:line="240" w:lineRule="auto"/>
        <w:rPr>
          <w:rFonts w:eastAsia="EB Garamond"/>
          <w:sz w:val="18"/>
          <w:szCs w:val="18"/>
        </w:rPr>
      </w:pPr>
      <w:r w:rsidRPr="002005FB">
        <w:rPr>
          <w:rFonts w:eastAsia="EB Garamond"/>
          <w:b/>
          <w:bCs/>
          <w:sz w:val="18"/>
          <w:szCs w:val="18"/>
        </w:rPr>
        <w:t xml:space="preserve">PROFESSIONAL SERVICES AND CONSULTANTS </w:t>
      </w:r>
    </w:p>
    <w:p w14:paraId="00000156" w14:textId="77777777" w:rsidR="00BD4D65" w:rsidRPr="002005FB" w:rsidRDefault="00BD4D65">
      <w:pPr>
        <w:spacing w:line="240" w:lineRule="auto"/>
        <w:rPr>
          <w:rFonts w:eastAsia="EB Garamond"/>
          <w:sz w:val="18"/>
          <w:szCs w:val="18"/>
        </w:rPr>
      </w:pPr>
    </w:p>
    <w:p w14:paraId="00000157" w14:textId="77777777" w:rsidR="00BD4D65" w:rsidRPr="002005FB" w:rsidRDefault="00BC0B99">
      <w:pPr>
        <w:spacing w:line="240" w:lineRule="auto"/>
        <w:rPr>
          <w:rFonts w:eastAsia="EB Garamond"/>
          <w:sz w:val="18"/>
          <w:szCs w:val="18"/>
        </w:rPr>
      </w:pPr>
      <w:r w:rsidRPr="002005FB">
        <w:rPr>
          <w:rFonts w:eastAsia="EB Garamond"/>
          <w:sz w:val="18"/>
          <w:szCs w:val="18"/>
        </w:rPr>
        <w:t xml:space="preserve">Professional services and consultants may be employed by the Town, subject to the following requirements: </w:t>
      </w:r>
      <w:r w:rsidRPr="002005FB">
        <w:rPr>
          <w:rFonts w:eastAsia="EB Garamond"/>
          <w:sz w:val="18"/>
          <w:szCs w:val="18"/>
        </w:rPr>
        <w:br/>
      </w:r>
      <w:r w:rsidRPr="002005FB">
        <w:rPr>
          <w:rFonts w:eastAsia="EB Garamond"/>
          <w:sz w:val="18"/>
          <w:szCs w:val="18"/>
        </w:rPr>
        <w:br/>
        <w:t xml:space="preserve">$1 to $5000: Award will be at the discretion of the department head, provided there are appropriations therefore in the town budget. If not, there must be approval from the Town Board. </w:t>
      </w:r>
      <w:r w:rsidRPr="002005FB">
        <w:rPr>
          <w:rFonts w:eastAsia="EB Garamond"/>
          <w:sz w:val="18"/>
          <w:szCs w:val="18"/>
        </w:rPr>
        <w:br/>
      </w:r>
      <w:r w:rsidRPr="002005FB">
        <w:rPr>
          <w:rFonts w:eastAsia="EB Garamond"/>
          <w:sz w:val="18"/>
          <w:szCs w:val="18"/>
        </w:rPr>
        <w:br/>
        <w:t xml:space="preserve">More than $5000: Proposals shall be solicited via public advertisement. Prices will be obtained by RFP from at least three qualified sources, where available. The RFP shall provide detailed information concerning the type of service to be provided, evaluation criteria that will govern the contract award, and any other pertinent criteria deemed necessary by the Town Board. Price shall not necessarily be the sole criteria for the award. The award will be </w:t>
      </w:r>
      <w:proofErr w:type="gramStart"/>
      <w:r w:rsidRPr="002005FB">
        <w:rPr>
          <w:rFonts w:eastAsia="EB Garamond"/>
          <w:sz w:val="18"/>
          <w:szCs w:val="18"/>
        </w:rPr>
        <w:t>made</w:t>
      </w:r>
      <w:proofErr w:type="gramEnd"/>
      <w:r w:rsidRPr="002005FB">
        <w:rPr>
          <w:rFonts w:eastAsia="EB Garamond"/>
          <w:sz w:val="18"/>
          <w:szCs w:val="18"/>
        </w:rPr>
        <w:t xml:space="preserve"> at the discretion of the Town Board.</w:t>
      </w:r>
    </w:p>
    <w:p w14:paraId="00000158" w14:textId="77777777" w:rsidR="00BD4D65" w:rsidRPr="002005FB" w:rsidRDefault="00BC0B99">
      <w:pPr>
        <w:spacing w:line="240" w:lineRule="auto"/>
        <w:rPr>
          <w:rFonts w:eastAsia="EB Garamond"/>
          <w:sz w:val="18"/>
          <w:szCs w:val="18"/>
        </w:rPr>
      </w:pPr>
      <w:r w:rsidRPr="002005FB">
        <w:rPr>
          <w:rFonts w:eastAsia="EB Garamond"/>
          <w:sz w:val="18"/>
          <w:szCs w:val="18"/>
        </w:rPr>
        <w:br/>
        <w:t xml:space="preserve">Awards to other than the lowest proposer must be properly documented with the rationale / reason for rejection of the lowest bid. </w:t>
      </w:r>
    </w:p>
    <w:p w14:paraId="00000159" w14:textId="77777777" w:rsidR="00BD4D65" w:rsidRPr="002005FB" w:rsidRDefault="00BC0B99">
      <w:pPr>
        <w:spacing w:line="240" w:lineRule="auto"/>
        <w:rPr>
          <w:rFonts w:eastAsia="EB Garamond"/>
          <w:sz w:val="18"/>
          <w:szCs w:val="18"/>
        </w:rPr>
      </w:pPr>
      <w:r w:rsidRPr="002005FB">
        <w:rPr>
          <w:rFonts w:eastAsia="EB Garamond"/>
          <w:sz w:val="18"/>
          <w:szCs w:val="18"/>
        </w:rPr>
        <w:br/>
        <w:t>In rare and unique circumstances, requests for proposals for professional services over $5,000 will not be in the best interest of the municipality. These circumstances include situations where the nature of these services are such that the particular professional service provider has special or technical skill, training, experience, accountability, reliability, responsibility, education, judgment and / or integrity specific to the service required.</w:t>
      </w:r>
      <w:r w:rsidRPr="002005FB">
        <w:rPr>
          <w:rFonts w:eastAsia="EB Garamond"/>
          <w:sz w:val="18"/>
          <w:szCs w:val="18"/>
        </w:rPr>
        <w:br/>
        <w:t xml:space="preserve">In these circumstances, the Town Board must document and explain its reasons for not complying with this policy as it relates to professional services and the issuance of an RFP.  </w:t>
      </w:r>
      <w:r w:rsidRPr="002005FB">
        <w:rPr>
          <w:rFonts w:eastAsia="EB Garamond"/>
          <w:sz w:val="18"/>
          <w:szCs w:val="18"/>
        </w:rPr>
        <w:br/>
      </w:r>
      <w:r w:rsidRPr="002005FB">
        <w:rPr>
          <w:rFonts w:eastAsia="EB Garamond"/>
          <w:sz w:val="18"/>
          <w:szCs w:val="18"/>
        </w:rPr>
        <w:br/>
      </w:r>
    </w:p>
    <w:p w14:paraId="0000015A" w14:textId="77777777" w:rsidR="00BD4D65" w:rsidRPr="002005FB" w:rsidRDefault="00BC0B99">
      <w:pPr>
        <w:spacing w:line="240" w:lineRule="auto"/>
        <w:jc w:val="center"/>
        <w:rPr>
          <w:rFonts w:eastAsia="EB Garamond"/>
          <w:b/>
          <w:bCs/>
          <w:sz w:val="18"/>
          <w:szCs w:val="18"/>
        </w:rPr>
      </w:pPr>
      <w:r w:rsidRPr="002005FB">
        <w:rPr>
          <w:rFonts w:eastAsia="EB Garamond"/>
          <w:b/>
          <w:bCs/>
          <w:sz w:val="18"/>
          <w:szCs w:val="18"/>
        </w:rPr>
        <w:t>DEVIATION FROM THIS POLICY</w:t>
      </w:r>
    </w:p>
    <w:p w14:paraId="140E8472" w14:textId="77777777" w:rsidR="002166DE" w:rsidRDefault="00BC0B99">
      <w:pPr>
        <w:spacing w:line="240" w:lineRule="auto"/>
        <w:rPr>
          <w:rFonts w:eastAsia="EB Garamond"/>
          <w:sz w:val="18"/>
          <w:szCs w:val="18"/>
        </w:rPr>
      </w:pPr>
      <w:r w:rsidRPr="002005FB">
        <w:rPr>
          <w:rFonts w:eastAsia="EB Garamond"/>
          <w:sz w:val="18"/>
          <w:szCs w:val="18"/>
        </w:rPr>
        <w:br/>
        <w:t>The Town Board may, by majority vote, vary from the foregoing policies in unique circumstances that make the application of these policies contrary to the public interest, provided that any such deviation shall be made with written documentation describing the basis therefore, which shall be included in the town’s meeting minutes and retained in the town clerk’s files, and further provided that, despite any deviation from the policies described herein, all public money is spent prudently, fairly, and economically</w:t>
      </w:r>
      <w:r w:rsidR="002166DE">
        <w:rPr>
          <w:rFonts w:eastAsia="EB Garamond"/>
          <w:sz w:val="18"/>
          <w:szCs w:val="18"/>
        </w:rPr>
        <w:t>.</w:t>
      </w:r>
    </w:p>
    <w:p w14:paraId="36C7C27E" w14:textId="77777777" w:rsidR="00254366" w:rsidRDefault="00254366">
      <w:pPr>
        <w:spacing w:line="240" w:lineRule="auto"/>
        <w:rPr>
          <w:rFonts w:eastAsia="EB Garamond"/>
          <w:sz w:val="18"/>
          <w:szCs w:val="18"/>
        </w:rPr>
      </w:pPr>
    </w:p>
    <w:p w14:paraId="672B11F2" w14:textId="77777777" w:rsidR="00254366" w:rsidRDefault="00254366">
      <w:pPr>
        <w:spacing w:line="240" w:lineRule="auto"/>
        <w:rPr>
          <w:rFonts w:eastAsia="EB Garamond"/>
          <w:sz w:val="18"/>
          <w:szCs w:val="18"/>
        </w:rPr>
      </w:pPr>
    </w:p>
    <w:p w14:paraId="44CBBBD5" w14:textId="77777777" w:rsidR="00254366" w:rsidRDefault="00254366">
      <w:pPr>
        <w:spacing w:line="240" w:lineRule="auto"/>
        <w:rPr>
          <w:rFonts w:eastAsia="EB Garamond"/>
          <w:sz w:val="18"/>
          <w:szCs w:val="18"/>
        </w:rPr>
      </w:pPr>
    </w:p>
    <w:p w14:paraId="5724FEFC" w14:textId="77777777" w:rsidR="002166DE" w:rsidRDefault="002166DE">
      <w:pPr>
        <w:spacing w:line="240" w:lineRule="auto"/>
        <w:rPr>
          <w:rFonts w:eastAsia="EB Garamond"/>
          <w:sz w:val="18"/>
          <w:szCs w:val="18"/>
        </w:rPr>
      </w:pPr>
    </w:p>
    <w:p w14:paraId="00000165" w14:textId="77777777" w:rsidR="00BD4D65" w:rsidRPr="002005FB" w:rsidRDefault="00BC0B99">
      <w:pPr>
        <w:spacing w:line="240" w:lineRule="auto"/>
        <w:jc w:val="center"/>
        <w:rPr>
          <w:rFonts w:eastAsia="EB Garamond"/>
          <w:b/>
          <w:bCs/>
          <w:sz w:val="18"/>
          <w:szCs w:val="18"/>
        </w:rPr>
      </w:pPr>
      <w:r w:rsidRPr="002005FB">
        <w:rPr>
          <w:rFonts w:eastAsia="EB Garamond"/>
          <w:b/>
          <w:bCs/>
          <w:sz w:val="18"/>
          <w:szCs w:val="18"/>
        </w:rPr>
        <w:t xml:space="preserve">Memorandum of Understanding </w:t>
      </w:r>
      <w:r w:rsidRPr="002005FB">
        <w:rPr>
          <w:rFonts w:eastAsia="EB Garamond"/>
          <w:b/>
          <w:bCs/>
          <w:sz w:val="18"/>
          <w:szCs w:val="18"/>
        </w:rPr>
        <w:br/>
        <w:t xml:space="preserve">Between the Town of Wilmington &amp; Jay Community News </w:t>
      </w:r>
    </w:p>
    <w:p w14:paraId="00000166" w14:textId="77777777" w:rsidR="00BD4D65" w:rsidRPr="002005FB" w:rsidRDefault="00BC0B99">
      <w:pPr>
        <w:rPr>
          <w:rFonts w:eastAsia="EB Garamond"/>
          <w:sz w:val="18"/>
          <w:szCs w:val="18"/>
        </w:rPr>
      </w:pPr>
      <w:r w:rsidRPr="002005FB">
        <w:rPr>
          <w:rFonts w:eastAsia="EB Garamond"/>
          <w:sz w:val="18"/>
          <w:szCs w:val="18"/>
        </w:rPr>
        <w:br/>
        <w:t xml:space="preserve">This Memorandum of Understanding (MOU) sets forth the understanding between the Town of Wilmington (“The Town”) and Jay Community News (“JCN”) for the purpose of effective communication with the residents of Wilmington through the dissemination of emergency updates and special notices. </w:t>
      </w:r>
    </w:p>
    <w:p w14:paraId="00000167" w14:textId="77777777" w:rsidR="00BD4D65" w:rsidRPr="002005FB" w:rsidRDefault="00BC0B99">
      <w:pPr>
        <w:rPr>
          <w:rFonts w:eastAsia="EB Garamond"/>
          <w:sz w:val="18"/>
          <w:szCs w:val="18"/>
        </w:rPr>
      </w:pPr>
      <w:r w:rsidRPr="002005FB">
        <w:rPr>
          <w:rFonts w:eastAsia="EB Garamond"/>
          <w:sz w:val="18"/>
          <w:szCs w:val="18"/>
        </w:rPr>
        <w:br/>
        <w:t xml:space="preserve">JCN agrees to provide timely distribution of emergency updates and special notices on behalf of The Town to its database of subscribers. This service is intended to enhance community awareness and public safety. </w:t>
      </w:r>
    </w:p>
    <w:p w14:paraId="00000168" w14:textId="77777777" w:rsidR="00BD4D65" w:rsidRPr="002005FB" w:rsidRDefault="00BD4D65">
      <w:pPr>
        <w:rPr>
          <w:rFonts w:eastAsia="EB Garamond"/>
          <w:sz w:val="18"/>
          <w:szCs w:val="18"/>
        </w:rPr>
      </w:pPr>
    </w:p>
    <w:p w14:paraId="00000169" w14:textId="77777777" w:rsidR="00BD4D65" w:rsidRPr="002005FB" w:rsidRDefault="00BC0B99">
      <w:pPr>
        <w:rPr>
          <w:rFonts w:eastAsia="EB Garamond"/>
          <w:sz w:val="18"/>
          <w:szCs w:val="18"/>
        </w:rPr>
      </w:pPr>
      <w:r w:rsidRPr="002005FB">
        <w:rPr>
          <w:rFonts w:eastAsia="EB Garamond"/>
          <w:sz w:val="18"/>
          <w:szCs w:val="18"/>
        </w:rPr>
        <w:t xml:space="preserve">The Town agrees to, one, provide JCN with timely, accurate, and concise information for dissemination during emergencies or special circumstances; </w:t>
      </w:r>
      <w:proofErr w:type="gramStart"/>
      <w:r w:rsidRPr="002005FB">
        <w:rPr>
          <w:rFonts w:eastAsia="EB Garamond"/>
          <w:sz w:val="18"/>
          <w:szCs w:val="18"/>
        </w:rPr>
        <w:t>and,</w:t>
      </w:r>
      <w:proofErr w:type="gramEnd"/>
      <w:r w:rsidRPr="002005FB">
        <w:rPr>
          <w:rFonts w:eastAsia="EB Garamond"/>
          <w:sz w:val="18"/>
          <w:szCs w:val="18"/>
        </w:rPr>
        <w:t xml:space="preserve"> two, compensate JCN with a one-time payment of $500 to support the JCN’s efforts to provide these and other services. </w:t>
      </w:r>
      <w:r w:rsidRPr="002005FB">
        <w:rPr>
          <w:rFonts w:eastAsia="EB Garamond"/>
          <w:sz w:val="18"/>
          <w:szCs w:val="18"/>
        </w:rPr>
        <w:br/>
      </w:r>
      <w:r w:rsidRPr="002005FB">
        <w:rPr>
          <w:rFonts w:eastAsia="EB Garamond"/>
          <w:sz w:val="18"/>
          <w:szCs w:val="18"/>
        </w:rPr>
        <w:br/>
        <w:t xml:space="preserve">JCN agrees to, one, distribute emergency updates and special notices provided by The Town to its subscriber database promptly and accurately; </w:t>
      </w:r>
      <w:proofErr w:type="gramStart"/>
      <w:r w:rsidRPr="002005FB">
        <w:rPr>
          <w:rFonts w:eastAsia="EB Garamond"/>
          <w:sz w:val="18"/>
          <w:szCs w:val="18"/>
        </w:rPr>
        <w:t>and,</w:t>
      </w:r>
      <w:proofErr w:type="gramEnd"/>
      <w:r w:rsidRPr="002005FB">
        <w:rPr>
          <w:rFonts w:eastAsia="EB Garamond"/>
          <w:sz w:val="18"/>
          <w:szCs w:val="18"/>
        </w:rPr>
        <w:t xml:space="preserve"> two, ensure the availability of its communication platform to fulfill the purposes for which it is being compensated by The Town. </w:t>
      </w:r>
    </w:p>
    <w:p w14:paraId="0000016A" w14:textId="77777777" w:rsidR="00BD4D65" w:rsidRPr="002005FB" w:rsidRDefault="00BC0B99">
      <w:pPr>
        <w:rPr>
          <w:rFonts w:eastAsia="EB Garamond"/>
          <w:sz w:val="18"/>
          <w:szCs w:val="18"/>
        </w:rPr>
      </w:pPr>
      <w:r w:rsidRPr="002005FB">
        <w:rPr>
          <w:rFonts w:eastAsia="EB Garamond"/>
          <w:sz w:val="18"/>
          <w:szCs w:val="18"/>
        </w:rPr>
        <w:br/>
        <w:t xml:space="preserve">The Town will provide JCN with $500 as compensation for its performance of the responsibilities outlined herein. This MOU will remain in effect from the date below signed by JCN, through December 31, 2026. Either party may terminate this MOU with 30 days written notice to the other party. This MOU may only be amended upon mutual agreement of both parties; any amendments must be in writing and signed by both parties. </w:t>
      </w:r>
    </w:p>
    <w:p w14:paraId="5ED89BBC" w14:textId="7D61C0E6" w:rsidR="000B2402" w:rsidRPr="002005FB" w:rsidRDefault="00BC0B99">
      <w:pPr>
        <w:rPr>
          <w:rFonts w:eastAsia="EB Garamond"/>
          <w:sz w:val="18"/>
          <w:szCs w:val="18"/>
        </w:rPr>
      </w:pPr>
      <w:r w:rsidRPr="002005FB">
        <w:rPr>
          <w:rFonts w:eastAsia="EB Garamond"/>
          <w:sz w:val="18"/>
          <w:szCs w:val="18"/>
        </w:rPr>
        <w:t xml:space="preserve">By signing below, the parties agree to the terms of this MOU. </w:t>
      </w:r>
    </w:p>
    <w:p w14:paraId="0000016B" w14:textId="7CDFBF4E" w:rsidR="00BD4D65" w:rsidRPr="002005FB" w:rsidRDefault="00BC0B99">
      <w:pPr>
        <w:rPr>
          <w:rFonts w:eastAsia="EB Garamond"/>
          <w:sz w:val="18"/>
          <w:szCs w:val="18"/>
        </w:rPr>
      </w:pPr>
      <w:r w:rsidRPr="002005FB">
        <w:rPr>
          <w:rFonts w:eastAsia="EB Garamond"/>
          <w:sz w:val="18"/>
          <w:szCs w:val="18"/>
        </w:rPr>
        <w:t>For the Town of Wilmington:</w:t>
      </w:r>
      <w:r w:rsidRPr="002005FB">
        <w:rPr>
          <w:rFonts w:eastAsia="EB Garamond"/>
          <w:sz w:val="18"/>
          <w:szCs w:val="18"/>
        </w:rPr>
        <w:br/>
      </w:r>
      <w:r w:rsidRPr="002005FB">
        <w:rPr>
          <w:rFonts w:eastAsia="Times New Roman"/>
          <w:b/>
          <w:bCs/>
          <w:sz w:val="18"/>
          <w:szCs w:val="18"/>
        </w:rPr>
        <w:t>____________________________________</w:t>
      </w:r>
    </w:p>
    <w:p w14:paraId="0000016C" w14:textId="77777777" w:rsidR="00BD4D65" w:rsidRPr="002005FB" w:rsidRDefault="00BC0B99">
      <w:pPr>
        <w:rPr>
          <w:rFonts w:eastAsia="EB Garamond"/>
          <w:sz w:val="18"/>
          <w:szCs w:val="18"/>
        </w:rPr>
      </w:pPr>
      <w:r w:rsidRPr="002005FB">
        <w:rPr>
          <w:rFonts w:eastAsia="EB Garamond"/>
          <w:sz w:val="18"/>
          <w:szCs w:val="18"/>
        </w:rPr>
        <w:t>Tim Follos</w:t>
      </w:r>
    </w:p>
    <w:p w14:paraId="0000016D" w14:textId="77777777" w:rsidR="00BD4D65" w:rsidRPr="002005FB" w:rsidRDefault="00BC0B99">
      <w:pPr>
        <w:rPr>
          <w:rFonts w:eastAsia="EB Garamond"/>
          <w:sz w:val="18"/>
          <w:szCs w:val="18"/>
        </w:rPr>
      </w:pPr>
      <w:r w:rsidRPr="002005FB">
        <w:rPr>
          <w:rFonts w:eastAsia="EB Garamond"/>
          <w:sz w:val="18"/>
          <w:szCs w:val="18"/>
        </w:rPr>
        <w:t xml:space="preserve">Supervisor of the Town of Wilmington </w:t>
      </w:r>
    </w:p>
    <w:p w14:paraId="0000016F" w14:textId="0B6AB40A" w:rsidR="00BD4D65" w:rsidRPr="002005FB" w:rsidRDefault="00BC0B99">
      <w:pPr>
        <w:rPr>
          <w:rFonts w:eastAsia="EB Garamond"/>
          <w:sz w:val="18"/>
          <w:szCs w:val="18"/>
        </w:rPr>
      </w:pPr>
      <w:r w:rsidRPr="002005FB">
        <w:rPr>
          <w:rFonts w:eastAsia="EB Garamond"/>
          <w:sz w:val="18"/>
          <w:szCs w:val="18"/>
        </w:rPr>
        <w:t xml:space="preserve"> Date: </w:t>
      </w:r>
      <w:r w:rsidRPr="002005FB">
        <w:rPr>
          <w:rFonts w:eastAsia="Times New Roman"/>
          <w:b/>
          <w:bCs/>
          <w:sz w:val="18"/>
          <w:szCs w:val="18"/>
        </w:rPr>
        <w:t>________________________________</w:t>
      </w:r>
    </w:p>
    <w:p w14:paraId="00000170" w14:textId="0120C19F" w:rsidR="00BD4D65" w:rsidRPr="002005FB" w:rsidRDefault="00BC0B99">
      <w:pPr>
        <w:rPr>
          <w:rFonts w:eastAsia="Times New Roman"/>
          <w:b/>
          <w:bCs/>
          <w:sz w:val="18"/>
          <w:szCs w:val="18"/>
        </w:rPr>
      </w:pPr>
      <w:r w:rsidRPr="002005FB">
        <w:rPr>
          <w:rFonts w:eastAsia="EB Garamond"/>
          <w:sz w:val="18"/>
          <w:szCs w:val="18"/>
        </w:rPr>
        <w:t>For the Jay Community News:</w:t>
      </w:r>
      <w:r w:rsidRPr="002005FB">
        <w:rPr>
          <w:rFonts w:eastAsia="EB Garamond"/>
          <w:sz w:val="18"/>
          <w:szCs w:val="18"/>
        </w:rPr>
        <w:br/>
        <w:t xml:space="preserve">Signature: </w:t>
      </w:r>
      <w:r w:rsidRPr="002005FB">
        <w:rPr>
          <w:rFonts w:eastAsia="Times New Roman"/>
          <w:b/>
          <w:bCs/>
          <w:sz w:val="18"/>
          <w:szCs w:val="18"/>
        </w:rPr>
        <w:t>___________________________________</w:t>
      </w:r>
    </w:p>
    <w:p w14:paraId="5AEC2B8C" w14:textId="77777777" w:rsidR="00C41F32" w:rsidRPr="002005FB" w:rsidRDefault="00C41F32">
      <w:pPr>
        <w:rPr>
          <w:rFonts w:eastAsia="EB Garamond"/>
          <w:sz w:val="18"/>
          <w:szCs w:val="18"/>
        </w:rPr>
      </w:pPr>
    </w:p>
    <w:p w14:paraId="00000172" w14:textId="77777777" w:rsidR="00BD4D65" w:rsidRPr="002005FB" w:rsidRDefault="00BC0B99">
      <w:pPr>
        <w:rPr>
          <w:rFonts w:eastAsia="EB Garamond"/>
          <w:sz w:val="18"/>
          <w:szCs w:val="18"/>
        </w:rPr>
      </w:pPr>
      <w:r w:rsidRPr="002005FB">
        <w:rPr>
          <w:rFonts w:eastAsia="EB Garamond"/>
          <w:sz w:val="18"/>
          <w:szCs w:val="18"/>
        </w:rPr>
        <w:t xml:space="preserve">Printed name: </w:t>
      </w:r>
      <w:r w:rsidRPr="002005FB">
        <w:rPr>
          <w:rFonts w:eastAsia="Times New Roman"/>
          <w:b/>
          <w:bCs/>
          <w:sz w:val="18"/>
          <w:szCs w:val="18"/>
        </w:rPr>
        <w:t>________________________________</w:t>
      </w:r>
    </w:p>
    <w:p w14:paraId="00000173" w14:textId="77777777" w:rsidR="00BD4D65" w:rsidRPr="002005FB" w:rsidRDefault="00BC0B99">
      <w:pPr>
        <w:rPr>
          <w:rFonts w:eastAsia="EB Garamond"/>
          <w:sz w:val="18"/>
          <w:szCs w:val="18"/>
        </w:rPr>
      </w:pPr>
      <w:r w:rsidRPr="002005FB">
        <w:rPr>
          <w:rFonts w:eastAsia="EB Garamond"/>
          <w:sz w:val="18"/>
          <w:szCs w:val="18"/>
        </w:rPr>
        <w:t xml:space="preserve"> </w:t>
      </w:r>
    </w:p>
    <w:p w14:paraId="00000174" w14:textId="77777777" w:rsidR="00BD4D65" w:rsidRDefault="00BC0B99">
      <w:pPr>
        <w:rPr>
          <w:rFonts w:eastAsia="Times New Roman"/>
          <w:b/>
          <w:bCs/>
          <w:sz w:val="18"/>
          <w:szCs w:val="18"/>
        </w:rPr>
      </w:pPr>
      <w:r w:rsidRPr="002005FB">
        <w:rPr>
          <w:rFonts w:eastAsia="EB Garamond"/>
          <w:sz w:val="18"/>
          <w:szCs w:val="18"/>
        </w:rPr>
        <w:t xml:space="preserve">Title: </w:t>
      </w:r>
      <w:r w:rsidRPr="002005FB">
        <w:rPr>
          <w:rFonts w:eastAsia="Times New Roman"/>
          <w:b/>
          <w:bCs/>
          <w:sz w:val="18"/>
          <w:szCs w:val="18"/>
        </w:rPr>
        <w:t>_______________________________________</w:t>
      </w:r>
      <w:r w:rsidRPr="002005FB">
        <w:rPr>
          <w:rFonts w:eastAsia="Times New Roman"/>
          <w:b/>
          <w:bCs/>
          <w:sz w:val="18"/>
          <w:szCs w:val="18"/>
        </w:rPr>
        <w:br/>
      </w:r>
      <w:r w:rsidRPr="002005FB">
        <w:rPr>
          <w:rFonts w:eastAsia="Times New Roman"/>
          <w:b/>
          <w:bCs/>
          <w:sz w:val="18"/>
          <w:szCs w:val="18"/>
        </w:rPr>
        <w:br/>
      </w:r>
      <w:r w:rsidRPr="002005FB">
        <w:rPr>
          <w:rFonts w:eastAsia="EB Garamond"/>
          <w:sz w:val="18"/>
          <w:szCs w:val="18"/>
        </w:rPr>
        <w:t xml:space="preserve">Date: </w:t>
      </w:r>
      <w:r w:rsidRPr="002005FB">
        <w:rPr>
          <w:rFonts w:eastAsia="Times New Roman"/>
          <w:b/>
          <w:bCs/>
          <w:sz w:val="18"/>
          <w:szCs w:val="18"/>
        </w:rPr>
        <w:t>_______________________________________</w:t>
      </w:r>
    </w:p>
    <w:p w14:paraId="5616F6AB" w14:textId="77777777" w:rsidR="00766E41" w:rsidRDefault="00766E41">
      <w:pPr>
        <w:rPr>
          <w:rFonts w:eastAsia="Times New Roman"/>
          <w:b/>
          <w:bCs/>
          <w:sz w:val="18"/>
          <w:szCs w:val="18"/>
        </w:rPr>
      </w:pPr>
    </w:p>
    <w:p w14:paraId="4530F9BE" w14:textId="77777777" w:rsidR="00766E41" w:rsidRDefault="00766E41">
      <w:pPr>
        <w:rPr>
          <w:rFonts w:eastAsia="Times New Roman"/>
          <w:b/>
          <w:bCs/>
          <w:sz w:val="18"/>
          <w:szCs w:val="18"/>
        </w:rPr>
      </w:pPr>
    </w:p>
    <w:p w14:paraId="60401CF4" w14:textId="77777777" w:rsidR="00766E41" w:rsidRPr="002005FB" w:rsidRDefault="00766E41">
      <w:pPr>
        <w:rPr>
          <w:rFonts w:eastAsia="EB Garamond"/>
          <w:sz w:val="18"/>
          <w:szCs w:val="18"/>
        </w:rPr>
      </w:pPr>
    </w:p>
    <w:p w14:paraId="35F24DD5" w14:textId="77777777" w:rsidR="00254366" w:rsidRPr="00254366" w:rsidRDefault="00254366" w:rsidP="00254366">
      <w:pPr>
        <w:spacing w:line="240" w:lineRule="auto"/>
        <w:rPr>
          <w:rFonts w:eastAsia="EB Garamond"/>
          <w:sz w:val="18"/>
          <w:szCs w:val="18"/>
        </w:rPr>
      </w:pPr>
      <w:r w:rsidRPr="00254366">
        <w:rPr>
          <w:rFonts w:eastAsia="EB Garamond"/>
          <w:b/>
          <w:bCs/>
          <w:color w:val="0070C0"/>
          <w:sz w:val="18"/>
          <w:szCs w:val="18"/>
        </w:rPr>
        <w:t xml:space="preserve">Resolution 110-2026: </w:t>
      </w:r>
      <w:r w:rsidRPr="00254366">
        <w:rPr>
          <w:rFonts w:eastAsia="EB Garamond"/>
          <w:b/>
          <w:bCs/>
          <w:sz w:val="18"/>
          <w:szCs w:val="18"/>
        </w:rPr>
        <w:t xml:space="preserve">A Resolution Authorizing the Town Supervisor to Sign a Memorandum of Understanding with Jay Community News </w:t>
      </w:r>
    </w:p>
    <w:p w14:paraId="2BA0A5F1" w14:textId="77777777" w:rsidR="00254366" w:rsidRPr="00254366" w:rsidRDefault="00254366" w:rsidP="00254366">
      <w:pPr>
        <w:spacing w:line="240" w:lineRule="auto"/>
        <w:rPr>
          <w:rFonts w:eastAsia="EB Garamond"/>
          <w:sz w:val="18"/>
          <w:szCs w:val="18"/>
        </w:rPr>
      </w:pPr>
      <w:r w:rsidRPr="00254366">
        <w:rPr>
          <w:rFonts w:eastAsia="EB Garamond"/>
          <w:b/>
          <w:bCs/>
          <w:sz w:val="18"/>
          <w:szCs w:val="18"/>
        </w:rPr>
        <w:br/>
        <w:t xml:space="preserve">RESOLVED: </w:t>
      </w:r>
      <w:r w:rsidRPr="00254366">
        <w:rPr>
          <w:rFonts w:eastAsia="EB Garamond"/>
          <w:sz w:val="18"/>
          <w:szCs w:val="18"/>
        </w:rPr>
        <w:t>Town Supervisor Follos is hereby authorized to sign the following memorandum of understanding with the owner(s) of the Jay Community News:</w:t>
      </w:r>
    </w:p>
    <w:p w14:paraId="4D0AE5EB" w14:textId="77777777" w:rsidR="00254366" w:rsidRPr="00254366" w:rsidRDefault="00254366" w:rsidP="00254366">
      <w:pPr>
        <w:spacing w:line="240" w:lineRule="auto"/>
        <w:rPr>
          <w:rFonts w:eastAsia="EB Garamond"/>
          <w:sz w:val="18"/>
          <w:szCs w:val="18"/>
        </w:rPr>
      </w:pPr>
    </w:p>
    <w:p w14:paraId="4428770A" w14:textId="0EE3E755" w:rsidR="00C41F32" w:rsidRPr="00766E41" w:rsidRDefault="00C41F32" w:rsidP="00C41F32">
      <w:pPr>
        <w:spacing w:line="240" w:lineRule="auto"/>
        <w:rPr>
          <w:rFonts w:eastAsia="Garamond"/>
          <w:sz w:val="18"/>
          <w:szCs w:val="18"/>
        </w:rPr>
      </w:pPr>
      <w:r w:rsidRPr="002005FB">
        <w:rPr>
          <w:b/>
          <w:bCs/>
          <w:sz w:val="18"/>
          <w:szCs w:val="18"/>
        </w:rPr>
        <w:t>Moved by</w:t>
      </w:r>
      <w:r w:rsidR="00DB1599" w:rsidRPr="002005FB">
        <w:rPr>
          <w:sz w:val="18"/>
          <w:szCs w:val="18"/>
        </w:rPr>
        <w:t xml:space="preserve"> Hanna Cromie</w:t>
      </w:r>
      <w:r w:rsidR="008B0CA0" w:rsidRPr="002005FB">
        <w:rPr>
          <w:i/>
          <w:iCs/>
          <w:sz w:val="18"/>
          <w:szCs w:val="18"/>
        </w:rPr>
        <w:t xml:space="preserve"> </w:t>
      </w:r>
      <w:r w:rsidRPr="002005FB">
        <w:rPr>
          <w:sz w:val="18"/>
          <w:szCs w:val="18"/>
        </w:rPr>
        <w:t xml:space="preserve">  </w:t>
      </w:r>
      <w:r w:rsidRPr="002005FB">
        <w:rPr>
          <w:b/>
          <w:bCs/>
          <w:sz w:val="18"/>
          <w:szCs w:val="18"/>
        </w:rPr>
        <w:t>Seconded by</w:t>
      </w:r>
      <w:r w:rsidRPr="002005FB">
        <w:rPr>
          <w:sz w:val="18"/>
          <w:szCs w:val="18"/>
        </w:rPr>
        <w:t xml:space="preserve"> </w:t>
      </w:r>
      <w:r w:rsidR="001E4B52" w:rsidRPr="002005FB">
        <w:rPr>
          <w:i/>
          <w:iCs/>
          <w:sz w:val="18"/>
          <w:szCs w:val="18"/>
        </w:rPr>
        <w:t>Laura Hooker</w:t>
      </w:r>
    </w:p>
    <w:p w14:paraId="5F6B87CF" w14:textId="77777777" w:rsidR="00C41F32" w:rsidRPr="002005FB" w:rsidRDefault="00C41F32" w:rsidP="00C41F32">
      <w:pPr>
        <w:spacing w:line="240" w:lineRule="auto"/>
        <w:rPr>
          <w:sz w:val="18"/>
          <w:szCs w:val="18"/>
        </w:rPr>
      </w:pPr>
    </w:p>
    <w:p w14:paraId="3B45ED7C" w14:textId="5FA43156" w:rsidR="00C41F32" w:rsidRPr="002005FB" w:rsidRDefault="00C41F32" w:rsidP="00C41F32">
      <w:pPr>
        <w:spacing w:line="240" w:lineRule="auto"/>
        <w:rPr>
          <w:b/>
          <w:bCs/>
          <w:sz w:val="18"/>
          <w:szCs w:val="18"/>
        </w:rPr>
      </w:pPr>
      <w:r w:rsidRPr="002005FB">
        <w:rPr>
          <w:i/>
          <w:iCs/>
          <w:sz w:val="18"/>
          <w:szCs w:val="18"/>
        </w:rPr>
        <w:t>HANNA CROMIE:</w:t>
      </w:r>
      <w:r w:rsidRPr="002005FB">
        <w:rPr>
          <w:b/>
          <w:bCs/>
          <w:sz w:val="18"/>
          <w:szCs w:val="18"/>
        </w:rPr>
        <w:t xml:space="preserve"> Yes</w:t>
      </w:r>
      <w:r w:rsidRPr="002005FB">
        <w:rPr>
          <w:sz w:val="18"/>
          <w:szCs w:val="18"/>
        </w:rPr>
        <w:br/>
      </w:r>
      <w:r w:rsidRPr="002005FB">
        <w:rPr>
          <w:i/>
          <w:iCs/>
          <w:sz w:val="18"/>
          <w:szCs w:val="18"/>
        </w:rPr>
        <w:t>TIM FOLLOS:</w:t>
      </w:r>
      <w:r w:rsidRPr="002005FB">
        <w:rPr>
          <w:b/>
          <w:bCs/>
          <w:sz w:val="18"/>
          <w:szCs w:val="18"/>
        </w:rPr>
        <w:t xml:space="preserve"> Yes</w:t>
      </w:r>
      <w:r w:rsidRPr="002005FB">
        <w:rPr>
          <w:sz w:val="18"/>
          <w:szCs w:val="18"/>
        </w:rPr>
        <w:br/>
      </w:r>
      <w:r w:rsidRPr="002005FB">
        <w:rPr>
          <w:i/>
          <w:iCs/>
          <w:sz w:val="18"/>
          <w:szCs w:val="18"/>
        </w:rPr>
        <w:t>DARIN FORBES:</w:t>
      </w:r>
      <w:r w:rsidRPr="002005FB">
        <w:rPr>
          <w:sz w:val="18"/>
          <w:szCs w:val="18"/>
        </w:rPr>
        <w:t xml:space="preserve"> </w:t>
      </w:r>
      <w:r w:rsidRPr="002005FB">
        <w:rPr>
          <w:b/>
          <w:bCs/>
          <w:sz w:val="18"/>
          <w:szCs w:val="18"/>
        </w:rPr>
        <w:t>Yes</w:t>
      </w:r>
      <w:r w:rsidRPr="002005FB">
        <w:rPr>
          <w:sz w:val="18"/>
          <w:szCs w:val="18"/>
        </w:rPr>
        <w:br/>
      </w:r>
      <w:r w:rsidRPr="002005FB">
        <w:rPr>
          <w:i/>
          <w:iCs/>
          <w:sz w:val="18"/>
          <w:szCs w:val="18"/>
        </w:rPr>
        <w:t>LAURA HOOKER</w:t>
      </w:r>
      <w:r w:rsidRPr="002005FB">
        <w:rPr>
          <w:sz w:val="18"/>
          <w:szCs w:val="18"/>
        </w:rPr>
        <w:t>:</w:t>
      </w:r>
      <w:r w:rsidR="008B0CA0" w:rsidRPr="002005FB">
        <w:rPr>
          <w:b/>
          <w:bCs/>
          <w:sz w:val="18"/>
          <w:szCs w:val="18"/>
        </w:rPr>
        <w:t xml:space="preserve"> Yes</w:t>
      </w:r>
      <w:r w:rsidRPr="002005FB">
        <w:rPr>
          <w:sz w:val="18"/>
          <w:szCs w:val="18"/>
        </w:rPr>
        <w:br/>
      </w:r>
      <w:r w:rsidRPr="002005FB">
        <w:rPr>
          <w:i/>
          <w:iCs/>
          <w:sz w:val="18"/>
          <w:szCs w:val="18"/>
        </w:rPr>
        <w:t>RANDY WINCH:</w:t>
      </w:r>
      <w:r w:rsidRPr="002005FB">
        <w:rPr>
          <w:sz w:val="18"/>
          <w:szCs w:val="18"/>
        </w:rPr>
        <w:t xml:space="preserve"> </w:t>
      </w:r>
      <w:r w:rsidRPr="002005FB">
        <w:rPr>
          <w:b/>
          <w:bCs/>
          <w:sz w:val="18"/>
          <w:szCs w:val="18"/>
        </w:rPr>
        <w:t xml:space="preserve">Yes               Carried </w:t>
      </w:r>
      <w:r w:rsidR="000101AC" w:rsidRPr="002005FB">
        <w:rPr>
          <w:b/>
          <w:bCs/>
          <w:sz w:val="18"/>
          <w:szCs w:val="18"/>
        </w:rPr>
        <w:t>5-</w:t>
      </w:r>
      <w:r w:rsidR="00DB1599" w:rsidRPr="002005FB">
        <w:rPr>
          <w:b/>
          <w:bCs/>
          <w:sz w:val="18"/>
          <w:szCs w:val="18"/>
        </w:rPr>
        <w:t>0</w:t>
      </w:r>
    </w:p>
    <w:p w14:paraId="271FBE57" w14:textId="3342E14D" w:rsidR="00B3190D" w:rsidRPr="00766E41" w:rsidRDefault="00BC0B99" w:rsidP="00B3190D">
      <w:pPr>
        <w:spacing w:line="240" w:lineRule="auto"/>
        <w:rPr>
          <w:rFonts w:eastAsia="EB Garamond"/>
          <w:b/>
          <w:bCs/>
          <w:sz w:val="18"/>
          <w:szCs w:val="18"/>
        </w:rPr>
      </w:pPr>
      <w:r w:rsidRPr="002005FB">
        <w:rPr>
          <w:rFonts w:eastAsia="EB Garamond"/>
          <w:b/>
          <w:bCs/>
          <w:color w:val="0070C0"/>
          <w:sz w:val="18"/>
          <w:szCs w:val="18"/>
        </w:rPr>
        <w:t xml:space="preserve">Resolution </w:t>
      </w:r>
      <w:r w:rsidR="001501A5" w:rsidRPr="002005FB">
        <w:rPr>
          <w:rFonts w:eastAsia="Times New Roman"/>
          <w:b/>
          <w:bCs/>
          <w:color w:val="0070C0"/>
          <w:sz w:val="18"/>
          <w:szCs w:val="18"/>
        </w:rPr>
        <w:t>111</w:t>
      </w:r>
      <w:r w:rsidRPr="002005FB">
        <w:rPr>
          <w:rFonts w:eastAsia="EB Garamond"/>
          <w:b/>
          <w:bCs/>
          <w:color w:val="0070C0"/>
          <w:sz w:val="18"/>
          <w:szCs w:val="18"/>
        </w:rPr>
        <w:t xml:space="preserve">-2026: </w:t>
      </w:r>
      <w:r w:rsidRPr="002005FB">
        <w:rPr>
          <w:rFonts w:eastAsia="EB Garamond"/>
          <w:b/>
          <w:bCs/>
          <w:sz w:val="18"/>
          <w:szCs w:val="18"/>
        </w:rPr>
        <w:t xml:space="preserve">A Resolution Adopting a New Facilities Use Application </w:t>
      </w:r>
      <w:r w:rsidRPr="002005FB">
        <w:rPr>
          <w:rFonts w:eastAsia="EB Garamond"/>
          <w:b/>
          <w:bCs/>
          <w:sz w:val="18"/>
          <w:szCs w:val="18"/>
        </w:rPr>
        <w:br/>
      </w:r>
      <w:r w:rsidRPr="002005FB">
        <w:rPr>
          <w:rFonts w:eastAsia="EB Garamond"/>
          <w:b/>
          <w:bCs/>
          <w:sz w:val="18"/>
          <w:szCs w:val="18"/>
        </w:rPr>
        <w:br/>
        <w:t xml:space="preserve">RESOLVED: </w:t>
      </w:r>
      <w:r w:rsidRPr="002005FB">
        <w:rPr>
          <w:rFonts w:eastAsia="EB Garamond Medium"/>
          <w:sz w:val="18"/>
          <w:szCs w:val="18"/>
        </w:rPr>
        <w:t>The Town of Wilmington hereby adopts the following Facilities Use Application, which shall replace and supersede the town’s previous Facilities Use Application.</w:t>
      </w:r>
      <w:r w:rsidR="00B21132">
        <w:rPr>
          <w:rFonts w:eastAsia="EB Garamond Medium"/>
          <w:sz w:val="18"/>
          <w:szCs w:val="18"/>
        </w:rPr>
        <w:t xml:space="preserve"> This is at the end of the minutes</w:t>
      </w:r>
      <w:r w:rsidR="000420A5">
        <w:rPr>
          <w:rFonts w:eastAsia="EB Garamond Medium"/>
          <w:sz w:val="18"/>
          <w:szCs w:val="18"/>
        </w:rPr>
        <w:t xml:space="preserve"> in its </w:t>
      </w:r>
      <w:r w:rsidR="005746A9">
        <w:rPr>
          <w:rFonts w:eastAsia="EB Garamond Medium"/>
          <w:sz w:val="18"/>
          <w:szCs w:val="18"/>
        </w:rPr>
        <w:t>entirety</w:t>
      </w:r>
      <w:r w:rsidR="000420A5">
        <w:rPr>
          <w:rFonts w:eastAsia="EB Garamond Medium"/>
          <w:sz w:val="18"/>
          <w:szCs w:val="18"/>
        </w:rPr>
        <w:t>.</w:t>
      </w:r>
    </w:p>
    <w:p w14:paraId="66F24CF8" w14:textId="2C073F5E" w:rsidR="00B3190D" w:rsidRPr="002005FB" w:rsidRDefault="00BC0B99" w:rsidP="00B3190D">
      <w:pPr>
        <w:spacing w:line="240" w:lineRule="auto"/>
        <w:rPr>
          <w:rFonts w:eastAsia="EB Garamond"/>
          <w:b/>
          <w:bCs/>
          <w:i/>
          <w:iCs/>
          <w:sz w:val="18"/>
          <w:szCs w:val="18"/>
        </w:rPr>
      </w:pPr>
      <w:r w:rsidRPr="002005FB">
        <w:rPr>
          <w:rFonts w:eastAsia="EB Garamond"/>
          <w:b/>
          <w:bCs/>
          <w:sz w:val="18"/>
          <w:szCs w:val="18"/>
        </w:rPr>
        <w:br/>
      </w:r>
      <w:r w:rsidR="00B3190D" w:rsidRPr="002005FB">
        <w:rPr>
          <w:rFonts w:eastAsia="EB Garamond"/>
          <w:b/>
          <w:bCs/>
          <w:sz w:val="18"/>
          <w:szCs w:val="18"/>
        </w:rPr>
        <w:t xml:space="preserve">Moved by </w:t>
      </w:r>
      <w:r w:rsidR="00B3190D" w:rsidRPr="002005FB">
        <w:rPr>
          <w:rFonts w:eastAsia="EB Garamond"/>
          <w:i/>
          <w:iCs/>
          <w:sz w:val="18"/>
          <w:szCs w:val="18"/>
        </w:rPr>
        <w:t>Tim Follos</w:t>
      </w:r>
      <w:r w:rsidR="00B3190D" w:rsidRPr="002005FB">
        <w:rPr>
          <w:rFonts w:eastAsia="EB Garamond"/>
          <w:b/>
          <w:bCs/>
          <w:sz w:val="18"/>
          <w:szCs w:val="18"/>
        </w:rPr>
        <w:t xml:space="preserve">   Seconded by </w:t>
      </w:r>
      <w:r w:rsidR="00B3190D" w:rsidRPr="002005FB">
        <w:rPr>
          <w:rFonts w:eastAsia="EB Garamond"/>
          <w:i/>
          <w:iCs/>
          <w:sz w:val="18"/>
          <w:szCs w:val="18"/>
        </w:rPr>
        <w:t>Darin Forbes</w:t>
      </w:r>
    </w:p>
    <w:p w14:paraId="787FACD1" w14:textId="77777777" w:rsidR="00B3190D" w:rsidRPr="002005FB" w:rsidRDefault="00B3190D" w:rsidP="00B3190D">
      <w:pPr>
        <w:spacing w:line="240" w:lineRule="auto"/>
        <w:rPr>
          <w:rFonts w:eastAsia="EB Garamond"/>
          <w:sz w:val="18"/>
          <w:szCs w:val="18"/>
        </w:rPr>
      </w:pPr>
    </w:p>
    <w:p w14:paraId="5515CF40" w14:textId="7E5D4782" w:rsidR="00B3190D" w:rsidRPr="002005FB" w:rsidRDefault="00B3190D" w:rsidP="00B3190D">
      <w:pPr>
        <w:spacing w:line="240" w:lineRule="auto"/>
        <w:rPr>
          <w:rFonts w:eastAsia="EB Garamond"/>
          <w:b/>
          <w:bCs/>
          <w:sz w:val="18"/>
          <w:szCs w:val="18"/>
        </w:rPr>
      </w:pPr>
      <w:r w:rsidRPr="002005FB">
        <w:rPr>
          <w:rFonts w:eastAsia="EB Garamond"/>
          <w:i/>
          <w:iCs/>
          <w:sz w:val="18"/>
          <w:szCs w:val="18"/>
        </w:rPr>
        <w:t>HANNA CROMIE:</w:t>
      </w:r>
      <w:r w:rsidRPr="002005FB">
        <w:rPr>
          <w:rFonts w:eastAsia="EB Garamond"/>
          <w:b/>
          <w:bCs/>
          <w:sz w:val="18"/>
          <w:szCs w:val="18"/>
        </w:rPr>
        <w:t xml:space="preserve"> Yes</w:t>
      </w:r>
      <w:r w:rsidRPr="002005FB">
        <w:rPr>
          <w:rFonts w:eastAsia="EB Garamond"/>
          <w:b/>
          <w:bCs/>
          <w:sz w:val="18"/>
          <w:szCs w:val="18"/>
        </w:rPr>
        <w:br/>
      </w:r>
      <w:r w:rsidRPr="002005FB">
        <w:rPr>
          <w:rFonts w:eastAsia="EB Garamond"/>
          <w:i/>
          <w:iCs/>
          <w:sz w:val="18"/>
          <w:szCs w:val="18"/>
        </w:rPr>
        <w:t>TIM FOLLOS</w:t>
      </w:r>
      <w:r w:rsidRPr="002005FB">
        <w:rPr>
          <w:rFonts w:eastAsia="EB Garamond"/>
          <w:b/>
          <w:bCs/>
          <w:i/>
          <w:iCs/>
          <w:sz w:val="18"/>
          <w:szCs w:val="18"/>
        </w:rPr>
        <w:t>:</w:t>
      </w:r>
      <w:r w:rsidRPr="002005FB">
        <w:rPr>
          <w:rFonts w:eastAsia="EB Garamond"/>
          <w:b/>
          <w:bCs/>
          <w:sz w:val="18"/>
          <w:szCs w:val="18"/>
        </w:rPr>
        <w:t xml:space="preserve"> Yes</w:t>
      </w:r>
      <w:r w:rsidRPr="002005FB">
        <w:rPr>
          <w:rFonts w:eastAsia="EB Garamond"/>
          <w:b/>
          <w:bCs/>
          <w:sz w:val="18"/>
          <w:szCs w:val="18"/>
        </w:rPr>
        <w:br/>
      </w:r>
      <w:r w:rsidRPr="002005FB">
        <w:rPr>
          <w:rFonts w:eastAsia="EB Garamond"/>
          <w:i/>
          <w:iCs/>
          <w:sz w:val="18"/>
          <w:szCs w:val="18"/>
        </w:rPr>
        <w:t>DARIN FORBES:</w:t>
      </w:r>
      <w:r w:rsidRPr="002005FB">
        <w:rPr>
          <w:rFonts w:eastAsia="EB Garamond"/>
          <w:b/>
          <w:bCs/>
          <w:sz w:val="18"/>
          <w:szCs w:val="18"/>
        </w:rPr>
        <w:t xml:space="preserve"> Yes</w:t>
      </w:r>
      <w:r w:rsidRPr="002005FB">
        <w:rPr>
          <w:rFonts w:eastAsia="EB Garamond"/>
          <w:b/>
          <w:bCs/>
          <w:sz w:val="18"/>
          <w:szCs w:val="18"/>
        </w:rPr>
        <w:br/>
      </w:r>
      <w:r w:rsidRPr="002005FB">
        <w:rPr>
          <w:rFonts w:eastAsia="EB Garamond"/>
          <w:i/>
          <w:iCs/>
          <w:sz w:val="18"/>
          <w:szCs w:val="18"/>
        </w:rPr>
        <w:t>LAURA HOOKER</w:t>
      </w:r>
      <w:r w:rsidRPr="002005FB">
        <w:rPr>
          <w:rFonts w:eastAsia="EB Garamond"/>
          <w:sz w:val="18"/>
          <w:szCs w:val="18"/>
        </w:rPr>
        <w:t>:</w:t>
      </w:r>
      <w:r w:rsidRPr="002005FB">
        <w:rPr>
          <w:rFonts w:eastAsia="EB Garamond"/>
          <w:b/>
          <w:bCs/>
          <w:sz w:val="18"/>
          <w:szCs w:val="18"/>
        </w:rPr>
        <w:t xml:space="preserve"> Abstain</w:t>
      </w:r>
      <w:r w:rsidRPr="002005FB">
        <w:rPr>
          <w:rFonts w:eastAsia="EB Garamond"/>
          <w:b/>
          <w:bCs/>
          <w:sz w:val="18"/>
          <w:szCs w:val="18"/>
        </w:rPr>
        <w:br/>
      </w:r>
      <w:r w:rsidRPr="002005FB">
        <w:rPr>
          <w:rFonts w:eastAsia="EB Garamond"/>
          <w:i/>
          <w:iCs/>
          <w:sz w:val="18"/>
          <w:szCs w:val="18"/>
        </w:rPr>
        <w:t>RANDY WINCH:</w:t>
      </w:r>
      <w:r w:rsidRPr="002005FB">
        <w:rPr>
          <w:rFonts w:eastAsia="EB Garamond"/>
          <w:b/>
          <w:bCs/>
          <w:sz w:val="18"/>
          <w:szCs w:val="18"/>
        </w:rPr>
        <w:t xml:space="preserve"> Yes               Carried 5-0</w:t>
      </w:r>
    </w:p>
    <w:p w14:paraId="00000177" w14:textId="40BCB7DF" w:rsidR="00BD4D65" w:rsidRPr="002005FB" w:rsidRDefault="00BC0B99">
      <w:pPr>
        <w:spacing w:line="240" w:lineRule="auto"/>
        <w:rPr>
          <w:rFonts w:eastAsia="EB Garamond"/>
          <w:b/>
          <w:bCs/>
          <w:sz w:val="18"/>
          <w:szCs w:val="18"/>
        </w:rPr>
      </w:pPr>
      <w:r w:rsidRPr="002005FB">
        <w:rPr>
          <w:rFonts w:eastAsia="EB Garamond"/>
          <w:b/>
          <w:bCs/>
          <w:sz w:val="18"/>
          <w:szCs w:val="18"/>
        </w:rPr>
        <w:br/>
      </w:r>
    </w:p>
    <w:p w14:paraId="123458F0" w14:textId="77777777" w:rsidR="00E361ED" w:rsidRPr="002005FB" w:rsidRDefault="00E361ED" w:rsidP="00E361ED">
      <w:pPr>
        <w:widowControl w:val="0"/>
        <w:tabs>
          <w:tab w:val="left" w:pos="2519"/>
        </w:tabs>
        <w:spacing w:line="240" w:lineRule="auto"/>
        <w:rPr>
          <w:color w:val="0070C0"/>
          <w:sz w:val="18"/>
          <w:szCs w:val="18"/>
        </w:rPr>
      </w:pPr>
    </w:p>
    <w:p w14:paraId="000001CE" w14:textId="3360E415" w:rsidR="00BD4D65" w:rsidRPr="002005FB" w:rsidRDefault="00BC0B99" w:rsidP="00E361ED">
      <w:pPr>
        <w:widowControl w:val="0"/>
        <w:tabs>
          <w:tab w:val="left" w:pos="2519"/>
        </w:tabs>
        <w:spacing w:line="240" w:lineRule="auto"/>
        <w:rPr>
          <w:rFonts w:eastAsia="EB Garamond"/>
          <w:sz w:val="18"/>
          <w:szCs w:val="18"/>
        </w:rPr>
      </w:pPr>
      <w:r w:rsidRPr="002005FB">
        <w:rPr>
          <w:rFonts w:eastAsia="EB Garamond"/>
          <w:b/>
          <w:bCs/>
          <w:color w:val="0070C0"/>
          <w:sz w:val="18"/>
          <w:szCs w:val="18"/>
        </w:rPr>
        <w:t xml:space="preserve">Resolution </w:t>
      </w:r>
      <w:r w:rsidR="00E361ED" w:rsidRPr="002005FB">
        <w:rPr>
          <w:rFonts w:eastAsia="Times New Roman"/>
          <w:b/>
          <w:bCs/>
          <w:color w:val="0070C0"/>
          <w:sz w:val="18"/>
          <w:szCs w:val="18"/>
        </w:rPr>
        <w:t>112</w:t>
      </w:r>
      <w:r w:rsidRPr="002005FB">
        <w:rPr>
          <w:rFonts w:eastAsia="EB Garamond"/>
          <w:b/>
          <w:bCs/>
          <w:color w:val="0070C0"/>
          <w:sz w:val="18"/>
          <w:szCs w:val="18"/>
        </w:rPr>
        <w:t xml:space="preserve">-2026: </w:t>
      </w:r>
      <w:r w:rsidRPr="002005FB">
        <w:rPr>
          <w:rFonts w:eastAsia="EB Garamond"/>
          <w:b/>
          <w:bCs/>
          <w:sz w:val="18"/>
          <w:szCs w:val="18"/>
        </w:rPr>
        <w:t xml:space="preserve">A Resolution Approving the Use of Greg Winch Park and the Beach Pavilion by Doug Haney &amp; Bike ADK for “Ride for the River” Party </w:t>
      </w:r>
      <w:r w:rsidRPr="002005FB">
        <w:rPr>
          <w:rFonts w:eastAsia="EB Garamond"/>
          <w:b/>
          <w:bCs/>
          <w:sz w:val="18"/>
          <w:szCs w:val="18"/>
        </w:rPr>
        <w:br/>
      </w:r>
      <w:r w:rsidRPr="002005FB">
        <w:rPr>
          <w:rFonts w:eastAsia="EB Garamond"/>
          <w:b/>
          <w:bCs/>
          <w:sz w:val="18"/>
          <w:szCs w:val="18"/>
        </w:rPr>
        <w:br/>
        <w:t xml:space="preserve">RESOLVED: </w:t>
      </w:r>
      <w:r w:rsidRPr="002005FB">
        <w:rPr>
          <w:rFonts w:eastAsia="EB Garamond"/>
          <w:sz w:val="18"/>
          <w:szCs w:val="18"/>
        </w:rPr>
        <w:t xml:space="preserve">The Town of Wilmington hereby grants Doug Haney / Bike ADK permission to use Greg Winch Park and the adjacent pavilion at the town beach for the conclusion of the annual “Ride For the River” event on Sunday, July 12, 2026, consistent with the terms of the town’s Facilities Use Application and the following terms and conditions: 1) Event guests </w:t>
      </w:r>
      <w:r w:rsidRPr="002005FB">
        <w:rPr>
          <w:rFonts w:eastAsia="EB Garamond"/>
          <w:sz w:val="18"/>
          <w:szCs w:val="18"/>
          <w:u w:val="single"/>
        </w:rPr>
        <w:t>will not</w:t>
      </w:r>
      <w:r w:rsidRPr="002005FB">
        <w:rPr>
          <w:rFonts w:eastAsia="EB Garamond"/>
          <w:sz w:val="18"/>
          <w:szCs w:val="18"/>
        </w:rPr>
        <w:t xml:space="preserve"> park on Bowman Lane or in the parking lots adjacent to the town beach, and; 2) The event shall conclude no later than 4 p.m. on July 12.</w:t>
      </w:r>
    </w:p>
    <w:p w14:paraId="48F08E21" w14:textId="77777777" w:rsidR="000C674A" w:rsidRPr="002005FB" w:rsidRDefault="000C674A" w:rsidP="00E361ED">
      <w:pPr>
        <w:widowControl w:val="0"/>
        <w:tabs>
          <w:tab w:val="left" w:pos="2519"/>
        </w:tabs>
        <w:spacing w:line="240" w:lineRule="auto"/>
        <w:rPr>
          <w:rFonts w:eastAsia="EB Garamond"/>
          <w:sz w:val="18"/>
          <w:szCs w:val="18"/>
        </w:rPr>
      </w:pPr>
    </w:p>
    <w:p w14:paraId="1EFF1994" w14:textId="3C00F363" w:rsidR="00E17DD0" w:rsidRPr="002005FB" w:rsidRDefault="00E17DD0" w:rsidP="00E17DD0">
      <w:pPr>
        <w:widowControl w:val="0"/>
        <w:tabs>
          <w:tab w:val="left" w:pos="2519"/>
        </w:tabs>
        <w:spacing w:line="240" w:lineRule="auto"/>
        <w:rPr>
          <w:rFonts w:eastAsia="Times New Roman"/>
          <w:b/>
          <w:bCs/>
          <w:i/>
          <w:iCs/>
          <w:sz w:val="18"/>
          <w:szCs w:val="18"/>
        </w:rPr>
      </w:pPr>
      <w:r w:rsidRPr="002005FB">
        <w:rPr>
          <w:rFonts w:eastAsia="Times New Roman"/>
          <w:b/>
          <w:bCs/>
          <w:sz w:val="18"/>
          <w:szCs w:val="18"/>
        </w:rPr>
        <w:t>Moved by</w:t>
      </w:r>
      <w:r w:rsidRPr="002005FB">
        <w:rPr>
          <w:rFonts w:eastAsia="Times New Roman"/>
          <w:b/>
          <w:bCs/>
          <w:i/>
          <w:iCs/>
          <w:sz w:val="18"/>
          <w:szCs w:val="18"/>
        </w:rPr>
        <w:t xml:space="preserve"> </w:t>
      </w:r>
      <w:r w:rsidRPr="002005FB">
        <w:rPr>
          <w:rFonts w:eastAsia="Times New Roman"/>
          <w:i/>
          <w:iCs/>
          <w:sz w:val="18"/>
          <w:szCs w:val="18"/>
        </w:rPr>
        <w:t>Tim Follos</w:t>
      </w:r>
      <w:r w:rsidRPr="002005FB">
        <w:rPr>
          <w:rFonts w:eastAsia="Times New Roman"/>
          <w:b/>
          <w:bCs/>
          <w:i/>
          <w:iCs/>
          <w:sz w:val="18"/>
          <w:szCs w:val="18"/>
        </w:rPr>
        <w:t xml:space="preserve">   </w:t>
      </w:r>
      <w:r w:rsidRPr="002005FB">
        <w:rPr>
          <w:rFonts w:eastAsia="Times New Roman"/>
          <w:b/>
          <w:bCs/>
          <w:sz w:val="18"/>
          <w:szCs w:val="18"/>
        </w:rPr>
        <w:t>Seconded by</w:t>
      </w:r>
      <w:r w:rsidRPr="002005FB">
        <w:rPr>
          <w:rFonts w:eastAsia="Times New Roman"/>
          <w:b/>
          <w:bCs/>
          <w:i/>
          <w:iCs/>
          <w:sz w:val="18"/>
          <w:szCs w:val="18"/>
        </w:rPr>
        <w:t xml:space="preserve"> </w:t>
      </w:r>
      <w:r w:rsidRPr="002005FB">
        <w:rPr>
          <w:rFonts w:eastAsia="Times New Roman"/>
          <w:i/>
          <w:iCs/>
          <w:sz w:val="18"/>
          <w:szCs w:val="18"/>
        </w:rPr>
        <w:t>Laura Hooker</w:t>
      </w:r>
    </w:p>
    <w:p w14:paraId="3B850E5E" w14:textId="77777777" w:rsidR="00E17DD0" w:rsidRPr="002005FB" w:rsidRDefault="00E17DD0" w:rsidP="00E17DD0">
      <w:pPr>
        <w:widowControl w:val="0"/>
        <w:tabs>
          <w:tab w:val="left" w:pos="2519"/>
        </w:tabs>
        <w:spacing w:line="240" w:lineRule="auto"/>
        <w:rPr>
          <w:rFonts w:eastAsia="Times New Roman"/>
          <w:b/>
          <w:bCs/>
          <w:i/>
          <w:iCs/>
          <w:sz w:val="18"/>
          <w:szCs w:val="18"/>
        </w:rPr>
      </w:pPr>
    </w:p>
    <w:p w14:paraId="7A85108D" w14:textId="46138F50" w:rsidR="00E17DD0" w:rsidRDefault="00E17DD0" w:rsidP="00E17DD0">
      <w:pPr>
        <w:widowControl w:val="0"/>
        <w:tabs>
          <w:tab w:val="left" w:pos="2519"/>
        </w:tabs>
        <w:spacing w:line="240" w:lineRule="auto"/>
        <w:rPr>
          <w:rFonts w:eastAsia="Times New Roman"/>
          <w:b/>
          <w:bCs/>
          <w:i/>
          <w:iCs/>
          <w:sz w:val="18"/>
          <w:szCs w:val="18"/>
        </w:rPr>
      </w:pPr>
      <w:r w:rsidRPr="002005FB">
        <w:rPr>
          <w:rFonts w:eastAsia="Times New Roman"/>
          <w:i/>
          <w:iCs/>
          <w:sz w:val="18"/>
          <w:szCs w:val="18"/>
        </w:rPr>
        <w:t>HANNA CROMIE:</w:t>
      </w:r>
      <w:r w:rsidRPr="002005FB">
        <w:rPr>
          <w:rFonts w:eastAsia="Times New Roman"/>
          <w:b/>
          <w:bCs/>
          <w:i/>
          <w:iCs/>
          <w:sz w:val="18"/>
          <w:szCs w:val="18"/>
        </w:rPr>
        <w:t xml:space="preserve"> Yes</w:t>
      </w:r>
      <w:r w:rsidRPr="002005FB">
        <w:rPr>
          <w:rFonts w:eastAsia="Times New Roman"/>
          <w:b/>
          <w:bCs/>
          <w:i/>
          <w:iCs/>
          <w:sz w:val="18"/>
          <w:szCs w:val="18"/>
        </w:rPr>
        <w:br/>
      </w:r>
      <w:r w:rsidRPr="002005FB">
        <w:rPr>
          <w:rFonts w:eastAsia="Times New Roman"/>
          <w:i/>
          <w:iCs/>
          <w:sz w:val="18"/>
          <w:szCs w:val="18"/>
        </w:rPr>
        <w:t>TIM FOLLOS:</w:t>
      </w:r>
      <w:r w:rsidRPr="002005FB">
        <w:rPr>
          <w:rFonts w:eastAsia="Times New Roman"/>
          <w:b/>
          <w:bCs/>
          <w:i/>
          <w:iCs/>
          <w:sz w:val="18"/>
          <w:szCs w:val="18"/>
        </w:rPr>
        <w:t xml:space="preserve"> Yes</w:t>
      </w:r>
      <w:r w:rsidRPr="002005FB">
        <w:rPr>
          <w:rFonts w:eastAsia="Times New Roman"/>
          <w:b/>
          <w:bCs/>
          <w:i/>
          <w:iCs/>
          <w:sz w:val="18"/>
          <w:szCs w:val="18"/>
        </w:rPr>
        <w:br/>
      </w:r>
      <w:r w:rsidRPr="002005FB">
        <w:rPr>
          <w:rFonts w:eastAsia="Times New Roman"/>
          <w:i/>
          <w:iCs/>
          <w:sz w:val="18"/>
          <w:szCs w:val="18"/>
        </w:rPr>
        <w:t>DARIN FORBES:</w:t>
      </w:r>
      <w:r w:rsidRPr="002005FB">
        <w:rPr>
          <w:rFonts w:eastAsia="Times New Roman"/>
          <w:b/>
          <w:bCs/>
          <w:i/>
          <w:iCs/>
          <w:sz w:val="18"/>
          <w:szCs w:val="18"/>
        </w:rPr>
        <w:t xml:space="preserve"> Yes</w:t>
      </w:r>
      <w:r w:rsidRPr="002005FB">
        <w:rPr>
          <w:rFonts w:eastAsia="Times New Roman"/>
          <w:b/>
          <w:bCs/>
          <w:i/>
          <w:iCs/>
          <w:sz w:val="18"/>
          <w:szCs w:val="18"/>
        </w:rPr>
        <w:br/>
      </w:r>
      <w:r w:rsidRPr="002005FB">
        <w:rPr>
          <w:rFonts w:eastAsia="Times New Roman"/>
          <w:i/>
          <w:iCs/>
          <w:sz w:val="18"/>
          <w:szCs w:val="18"/>
        </w:rPr>
        <w:t>LAURA HOOKER:</w:t>
      </w:r>
      <w:r w:rsidRPr="002005FB">
        <w:rPr>
          <w:rFonts w:eastAsia="Times New Roman"/>
          <w:b/>
          <w:bCs/>
          <w:i/>
          <w:iCs/>
          <w:sz w:val="18"/>
          <w:szCs w:val="18"/>
        </w:rPr>
        <w:t xml:space="preserve"> Yes</w:t>
      </w:r>
      <w:r w:rsidRPr="002005FB">
        <w:rPr>
          <w:rFonts w:eastAsia="Times New Roman"/>
          <w:b/>
          <w:bCs/>
          <w:i/>
          <w:iCs/>
          <w:sz w:val="18"/>
          <w:szCs w:val="18"/>
        </w:rPr>
        <w:br/>
        <w:t>RANDY WINCH: Yes               Carried 5-0</w:t>
      </w:r>
    </w:p>
    <w:p w14:paraId="4386F3FF" w14:textId="77777777" w:rsidR="001178C0" w:rsidRDefault="001178C0" w:rsidP="00E17DD0">
      <w:pPr>
        <w:widowControl w:val="0"/>
        <w:tabs>
          <w:tab w:val="left" w:pos="2519"/>
        </w:tabs>
        <w:spacing w:line="240" w:lineRule="auto"/>
        <w:rPr>
          <w:rFonts w:eastAsia="Times New Roman"/>
          <w:b/>
          <w:bCs/>
          <w:i/>
          <w:iCs/>
          <w:sz w:val="18"/>
          <w:szCs w:val="18"/>
        </w:rPr>
      </w:pPr>
    </w:p>
    <w:p w14:paraId="192975D8" w14:textId="77777777" w:rsidR="007A40C1" w:rsidRDefault="007A40C1" w:rsidP="00E17DD0">
      <w:pPr>
        <w:widowControl w:val="0"/>
        <w:tabs>
          <w:tab w:val="left" w:pos="2519"/>
        </w:tabs>
        <w:spacing w:line="240" w:lineRule="auto"/>
        <w:rPr>
          <w:rFonts w:eastAsia="Times New Roman"/>
          <w:b/>
          <w:bCs/>
          <w:i/>
          <w:iCs/>
          <w:sz w:val="18"/>
          <w:szCs w:val="18"/>
        </w:rPr>
      </w:pPr>
    </w:p>
    <w:p w14:paraId="555724D1" w14:textId="597FCD2E" w:rsidR="007A40C1" w:rsidRDefault="007A40C1" w:rsidP="00E17DD0">
      <w:pPr>
        <w:widowControl w:val="0"/>
        <w:tabs>
          <w:tab w:val="left" w:pos="2519"/>
        </w:tabs>
        <w:spacing w:line="240" w:lineRule="auto"/>
        <w:rPr>
          <w:rFonts w:eastAsia="Times New Roman"/>
          <w:b/>
          <w:bCs/>
          <w:sz w:val="18"/>
          <w:szCs w:val="18"/>
        </w:rPr>
      </w:pPr>
      <w:r w:rsidRPr="007A40C1">
        <w:rPr>
          <w:rFonts w:eastAsia="Times New Roman"/>
          <w:b/>
          <w:bCs/>
          <w:color w:val="0070C0"/>
          <w:sz w:val="18"/>
          <w:szCs w:val="18"/>
        </w:rPr>
        <w:t xml:space="preserve">Resolution 113-2026: </w:t>
      </w:r>
      <w:r w:rsidR="00575976" w:rsidRPr="00F52805">
        <w:rPr>
          <w:rFonts w:eastAsia="Times New Roman"/>
          <w:b/>
          <w:bCs/>
          <w:sz w:val="18"/>
          <w:szCs w:val="18"/>
        </w:rPr>
        <w:t xml:space="preserve">Authorizing the </w:t>
      </w:r>
      <w:r w:rsidR="00F52805" w:rsidRPr="00F52805">
        <w:rPr>
          <w:rFonts w:eastAsia="Times New Roman"/>
          <w:b/>
          <w:bCs/>
          <w:sz w:val="18"/>
          <w:szCs w:val="18"/>
        </w:rPr>
        <w:t xml:space="preserve">agreement with the </w:t>
      </w:r>
      <w:r w:rsidR="00F52805">
        <w:rPr>
          <w:rFonts w:eastAsia="Times New Roman"/>
          <w:b/>
          <w:bCs/>
          <w:sz w:val="18"/>
          <w:szCs w:val="18"/>
        </w:rPr>
        <w:t>Bureau</w:t>
      </w:r>
    </w:p>
    <w:p w14:paraId="74BB7D55" w14:textId="046B3681" w:rsidR="000E06B4" w:rsidRPr="000E06B4" w:rsidRDefault="000E06B4" w:rsidP="00E17DD0">
      <w:pPr>
        <w:widowControl w:val="0"/>
        <w:tabs>
          <w:tab w:val="left" w:pos="2519"/>
        </w:tabs>
        <w:spacing w:line="240" w:lineRule="auto"/>
        <w:rPr>
          <w:rFonts w:eastAsia="Times New Roman"/>
          <w:color w:val="0070C0"/>
          <w:sz w:val="18"/>
          <w:szCs w:val="18"/>
        </w:rPr>
      </w:pPr>
      <w:r w:rsidRPr="000E06B4">
        <w:rPr>
          <w:rFonts w:eastAsia="Times New Roman"/>
          <w:sz w:val="18"/>
          <w:szCs w:val="18"/>
        </w:rPr>
        <w:t xml:space="preserve">Resolved </w:t>
      </w:r>
      <w:r>
        <w:rPr>
          <w:rFonts w:eastAsia="Times New Roman"/>
          <w:sz w:val="18"/>
          <w:szCs w:val="18"/>
        </w:rPr>
        <w:t xml:space="preserve">to authorize Supervisor Follos </w:t>
      </w:r>
      <w:r w:rsidR="0086395B">
        <w:rPr>
          <w:rFonts w:eastAsia="Times New Roman"/>
          <w:sz w:val="18"/>
          <w:szCs w:val="18"/>
        </w:rPr>
        <w:t xml:space="preserve">to sign </w:t>
      </w:r>
      <w:r w:rsidR="0086417E">
        <w:rPr>
          <w:rFonts w:eastAsia="Times New Roman"/>
          <w:sz w:val="18"/>
          <w:szCs w:val="18"/>
        </w:rPr>
        <w:t>the following agreement.</w:t>
      </w:r>
    </w:p>
    <w:p w14:paraId="48FEF8C2" w14:textId="77777777" w:rsidR="008C4CBA" w:rsidRPr="002005FB" w:rsidRDefault="008C4CBA" w:rsidP="00E17DD0">
      <w:pPr>
        <w:widowControl w:val="0"/>
        <w:tabs>
          <w:tab w:val="left" w:pos="2519"/>
        </w:tabs>
        <w:spacing w:line="240" w:lineRule="auto"/>
        <w:rPr>
          <w:rFonts w:eastAsia="Times New Roman"/>
          <w:b/>
          <w:bCs/>
          <w:i/>
          <w:iCs/>
          <w:sz w:val="18"/>
          <w:szCs w:val="18"/>
        </w:rPr>
      </w:pPr>
    </w:p>
    <w:p w14:paraId="6564E553" w14:textId="77777777" w:rsidR="0086417E" w:rsidRPr="002005FB" w:rsidRDefault="0086417E" w:rsidP="0086417E">
      <w:pPr>
        <w:widowControl w:val="0"/>
        <w:tabs>
          <w:tab w:val="left" w:pos="2519"/>
        </w:tabs>
        <w:spacing w:line="240" w:lineRule="auto"/>
        <w:rPr>
          <w:rFonts w:eastAsia="EB Garamond"/>
          <w:sz w:val="18"/>
          <w:szCs w:val="18"/>
        </w:rPr>
      </w:pPr>
    </w:p>
    <w:p w14:paraId="6ABE92F7" w14:textId="0F7DD459" w:rsidR="0086417E" w:rsidRPr="002005FB" w:rsidRDefault="0086417E" w:rsidP="0086417E">
      <w:pPr>
        <w:widowControl w:val="0"/>
        <w:tabs>
          <w:tab w:val="left" w:pos="2519"/>
        </w:tabs>
        <w:spacing w:line="240" w:lineRule="auto"/>
        <w:rPr>
          <w:rFonts w:eastAsia="Times New Roman"/>
          <w:b/>
          <w:bCs/>
          <w:i/>
          <w:iCs/>
          <w:sz w:val="18"/>
          <w:szCs w:val="18"/>
        </w:rPr>
      </w:pPr>
      <w:r w:rsidRPr="002005FB">
        <w:rPr>
          <w:rFonts w:eastAsia="Times New Roman"/>
          <w:b/>
          <w:bCs/>
          <w:sz w:val="18"/>
          <w:szCs w:val="18"/>
        </w:rPr>
        <w:t>Moved by</w:t>
      </w:r>
      <w:r w:rsidRPr="002005FB">
        <w:rPr>
          <w:rFonts w:eastAsia="Times New Roman"/>
          <w:b/>
          <w:bCs/>
          <w:i/>
          <w:iCs/>
          <w:sz w:val="18"/>
          <w:szCs w:val="18"/>
        </w:rPr>
        <w:t xml:space="preserve"> </w:t>
      </w:r>
      <w:r w:rsidRPr="002005FB">
        <w:rPr>
          <w:rFonts w:eastAsia="Times New Roman"/>
          <w:i/>
          <w:iCs/>
          <w:sz w:val="18"/>
          <w:szCs w:val="18"/>
        </w:rPr>
        <w:t>Tim Follos</w:t>
      </w:r>
      <w:r w:rsidRPr="002005FB">
        <w:rPr>
          <w:rFonts w:eastAsia="Times New Roman"/>
          <w:b/>
          <w:bCs/>
          <w:i/>
          <w:iCs/>
          <w:sz w:val="18"/>
          <w:szCs w:val="18"/>
        </w:rPr>
        <w:t xml:space="preserve">   </w:t>
      </w:r>
      <w:r w:rsidRPr="002005FB">
        <w:rPr>
          <w:rFonts w:eastAsia="Times New Roman"/>
          <w:b/>
          <w:bCs/>
          <w:sz w:val="18"/>
          <w:szCs w:val="18"/>
        </w:rPr>
        <w:t>Seconded by</w:t>
      </w:r>
      <w:r w:rsidRPr="002005FB">
        <w:rPr>
          <w:rFonts w:eastAsia="Times New Roman"/>
          <w:b/>
          <w:bCs/>
          <w:i/>
          <w:iCs/>
          <w:sz w:val="18"/>
          <w:szCs w:val="18"/>
        </w:rPr>
        <w:t xml:space="preserve"> </w:t>
      </w:r>
      <w:r>
        <w:rPr>
          <w:rFonts w:eastAsia="Times New Roman"/>
          <w:i/>
          <w:iCs/>
          <w:sz w:val="18"/>
          <w:szCs w:val="18"/>
        </w:rPr>
        <w:t>Randy Winch</w:t>
      </w:r>
    </w:p>
    <w:p w14:paraId="2C190A90" w14:textId="77777777" w:rsidR="0086417E" w:rsidRPr="002005FB" w:rsidRDefault="0086417E" w:rsidP="0086417E">
      <w:pPr>
        <w:widowControl w:val="0"/>
        <w:tabs>
          <w:tab w:val="left" w:pos="2519"/>
        </w:tabs>
        <w:spacing w:line="240" w:lineRule="auto"/>
        <w:rPr>
          <w:rFonts w:eastAsia="Times New Roman"/>
          <w:b/>
          <w:bCs/>
          <w:i/>
          <w:iCs/>
          <w:sz w:val="18"/>
          <w:szCs w:val="18"/>
        </w:rPr>
      </w:pPr>
    </w:p>
    <w:p w14:paraId="57B70151" w14:textId="77777777" w:rsidR="0086417E" w:rsidRDefault="0086417E" w:rsidP="0086417E">
      <w:pPr>
        <w:widowControl w:val="0"/>
        <w:tabs>
          <w:tab w:val="left" w:pos="2519"/>
        </w:tabs>
        <w:spacing w:line="240" w:lineRule="auto"/>
        <w:rPr>
          <w:rFonts w:eastAsia="Times New Roman"/>
          <w:b/>
          <w:bCs/>
          <w:i/>
          <w:iCs/>
          <w:sz w:val="18"/>
          <w:szCs w:val="18"/>
        </w:rPr>
      </w:pPr>
      <w:r w:rsidRPr="002005FB">
        <w:rPr>
          <w:rFonts w:eastAsia="Times New Roman"/>
          <w:i/>
          <w:iCs/>
          <w:sz w:val="18"/>
          <w:szCs w:val="18"/>
        </w:rPr>
        <w:t>HANNA CROMIE:</w:t>
      </w:r>
      <w:r w:rsidRPr="002005FB">
        <w:rPr>
          <w:rFonts w:eastAsia="Times New Roman"/>
          <w:b/>
          <w:bCs/>
          <w:i/>
          <w:iCs/>
          <w:sz w:val="18"/>
          <w:szCs w:val="18"/>
        </w:rPr>
        <w:t xml:space="preserve"> Yes</w:t>
      </w:r>
      <w:r w:rsidRPr="002005FB">
        <w:rPr>
          <w:rFonts w:eastAsia="Times New Roman"/>
          <w:b/>
          <w:bCs/>
          <w:i/>
          <w:iCs/>
          <w:sz w:val="18"/>
          <w:szCs w:val="18"/>
        </w:rPr>
        <w:br/>
      </w:r>
      <w:r w:rsidRPr="002005FB">
        <w:rPr>
          <w:rFonts w:eastAsia="Times New Roman"/>
          <w:i/>
          <w:iCs/>
          <w:sz w:val="18"/>
          <w:szCs w:val="18"/>
        </w:rPr>
        <w:t>TIM FOLLOS:</w:t>
      </w:r>
      <w:r w:rsidRPr="002005FB">
        <w:rPr>
          <w:rFonts w:eastAsia="Times New Roman"/>
          <w:b/>
          <w:bCs/>
          <w:i/>
          <w:iCs/>
          <w:sz w:val="18"/>
          <w:szCs w:val="18"/>
        </w:rPr>
        <w:t xml:space="preserve"> Yes</w:t>
      </w:r>
      <w:r w:rsidRPr="002005FB">
        <w:rPr>
          <w:rFonts w:eastAsia="Times New Roman"/>
          <w:b/>
          <w:bCs/>
          <w:i/>
          <w:iCs/>
          <w:sz w:val="18"/>
          <w:szCs w:val="18"/>
        </w:rPr>
        <w:br/>
      </w:r>
      <w:r w:rsidRPr="002005FB">
        <w:rPr>
          <w:rFonts w:eastAsia="Times New Roman"/>
          <w:i/>
          <w:iCs/>
          <w:sz w:val="18"/>
          <w:szCs w:val="18"/>
        </w:rPr>
        <w:t>DARIN FORBES:</w:t>
      </w:r>
      <w:r w:rsidRPr="002005FB">
        <w:rPr>
          <w:rFonts w:eastAsia="Times New Roman"/>
          <w:b/>
          <w:bCs/>
          <w:i/>
          <w:iCs/>
          <w:sz w:val="18"/>
          <w:szCs w:val="18"/>
        </w:rPr>
        <w:t xml:space="preserve"> Yes</w:t>
      </w:r>
      <w:r w:rsidRPr="002005FB">
        <w:rPr>
          <w:rFonts w:eastAsia="Times New Roman"/>
          <w:b/>
          <w:bCs/>
          <w:i/>
          <w:iCs/>
          <w:sz w:val="18"/>
          <w:szCs w:val="18"/>
        </w:rPr>
        <w:br/>
      </w:r>
      <w:r w:rsidRPr="002005FB">
        <w:rPr>
          <w:rFonts w:eastAsia="Times New Roman"/>
          <w:i/>
          <w:iCs/>
          <w:sz w:val="18"/>
          <w:szCs w:val="18"/>
        </w:rPr>
        <w:t>LAURA HOOKER:</w:t>
      </w:r>
      <w:r w:rsidRPr="002005FB">
        <w:rPr>
          <w:rFonts w:eastAsia="Times New Roman"/>
          <w:b/>
          <w:bCs/>
          <w:i/>
          <w:iCs/>
          <w:sz w:val="18"/>
          <w:szCs w:val="18"/>
        </w:rPr>
        <w:t xml:space="preserve"> Yes</w:t>
      </w:r>
      <w:r w:rsidRPr="002005FB">
        <w:rPr>
          <w:rFonts w:eastAsia="Times New Roman"/>
          <w:b/>
          <w:bCs/>
          <w:i/>
          <w:iCs/>
          <w:sz w:val="18"/>
          <w:szCs w:val="18"/>
        </w:rPr>
        <w:br/>
        <w:t>RANDY WINCH: Yes               Carried 5-0</w:t>
      </w:r>
    </w:p>
    <w:p w14:paraId="19EF7173" w14:textId="77777777" w:rsidR="00576B6A" w:rsidRDefault="00576B6A" w:rsidP="0086417E">
      <w:pPr>
        <w:widowControl w:val="0"/>
        <w:tabs>
          <w:tab w:val="left" w:pos="2519"/>
        </w:tabs>
        <w:spacing w:line="240" w:lineRule="auto"/>
        <w:rPr>
          <w:rFonts w:eastAsia="Times New Roman"/>
          <w:b/>
          <w:bCs/>
          <w:i/>
          <w:iCs/>
          <w:sz w:val="18"/>
          <w:szCs w:val="18"/>
        </w:rPr>
      </w:pPr>
    </w:p>
    <w:p w14:paraId="5B3BAE5D" w14:textId="77777777" w:rsidR="00576B6A" w:rsidRDefault="00576B6A" w:rsidP="0086417E">
      <w:pPr>
        <w:widowControl w:val="0"/>
        <w:tabs>
          <w:tab w:val="left" w:pos="2519"/>
        </w:tabs>
        <w:spacing w:line="240" w:lineRule="auto"/>
        <w:rPr>
          <w:rFonts w:eastAsia="Times New Roman"/>
          <w:b/>
          <w:bCs/>
          <w:i/>
          <w:iCs/>
          <w:sz w:val="18"/>
          <w:szCs w:val="18"/>
        </w:rPr>
      </w:pPr>
    </w:p>
    <w:p w14:paraId="7356DC34" w14:textId="77777777" w:rsidR="00576B6A" w:rsidRDefault="00576B6A" w:rsidP="0086417E">
      <w:pPr>
        <w:widowControl w:val="0"/>
        <w:tabs>
          <w:tab w:val="left" w:pos="2519"/>
        </w:tabs>
        <w:spacing w:line="240" w:lineRule="auto"/>
        <w:rPr>
          <w:rFonts w:eastAsia="Times New Roman"/>
          <w:b/>
          <w:bCs/>
          <w:i/>
          <w:iCs/>
          <w:sz w:val="18"/>
          <w:szCs w:val="18"/>
        </w:rPr>
      </w:pPr>
    </w:p>
    <w:p w14:paraId="5AFA49EA" w14:textId="77777777" w:rsidR="00576B6A" w:rsidRDefault="00576B6A" w:rsidP="0086417E">
      <w:pPr>
        <w:widowControl w:val="0"/>
        <w:tabs>
          <w:tab w:val="left" w:pos="2519"/>
        </w:tabs>
        <w:spacing w:line="240" w:lineRule="auto"/>
        <w:rPr>
          <w:rFonts w:eastAsia="Times New Roman"/>
          <w:b/>
          <w:bCs/>
          <w:i/>
          <w:iCs/>
          <w:sz w:val="18"/>
          <w:szCs w:val="18"/>
        </w:rPr>
      </w:pPr>
    </w:p>
    <w:p w14:paraId="22BA5373" w14:textId="77777777" w:rsidR="0086417E" w:rsidRDefault="0086417E" w:rsidP="0086417E">
      <w:pPr>
        <w:widowControl w:val="0"/>
        <w:tabs>
          <w:tab w:val="left" w:pos="2519"/>
        </w:tabs>
        <w:spacing w:line="240" w:lineRule="auto"/>
        <w:rPr>
          <w:rFonts w:eastAsia="Times New Roman"/>
          <w:b/>
          <w:bCs/>
          <w:i/>
          <w:iCs/>
          <w:sz w:val="18"/>
          <w:szCs w:val="18"/>
        </w:rPr>
      </w:pPr>
    </w:p>
    <w:p w14:paraId="67327463" w14:textId="77777777" w:rsidR="000C674A" w:rsidRPr="002005FB" w:rsidRDefault="000C674A" w:rsidP="00E361ED">
      <w:pPr>
        <w:widowControl w:val="0"/>
        <w:tabs>
          <w:tab w:val="left" w:pos="2519"/>
        </w:tabs>
        <w:spacing w:line="240" w:lineRule="auto"/>
        <w:rPr>
          <w:rFonts w:eastAsia="Times New Roman"/>
          <w:b/>
          <w:bCs/>
          <w:i/>
          <w:iCs/>
          <w:sz w:val="18"/>
          <w:szCs w:val="18"/>
        </w:rPr>
      </w:pPr>
    </w:p>
    <w:p w14:paraId="7329D433" w14:textId="35A2CF80" w:rsidR="00030083" w:rsidRPr="00030083" w:rsidRDefault="0076663C" w:rsidP="00030083">
      <w:pPr>
        <w:widowControl w:val="0"/>
        <w:tabs>
          <w:tab w:val="left" w:pos="2519"/>
        </w:tabs>
        <w:spacing w:line="240" w:lineRule="auto"/>
        <w:rPr>
          <w:sz w:val="18"/>
          <w:szCs w:val="18"/>
        </w:rPr>
      </w:pPr>
      <w:r>
        <w:rPr>
          <w:sz w:val="18"/>
          <w:szCs w:val="18"/>
        </w:rPr>
        <w:t xml:space="preserve">               </w:t>
      </w:r>
      <w:r w:rsidR="00030083" w:rsidRPr="00030083">
        <w:rPr>
          <w:sz w:val="18"/>
          <w:szCs w:val="18"/>
        </w:rPr>
        <w:t>AGREEMENT</w:t>
      </w:r>
      <w:r>
        <w:rPr>
          <w:sz w:val="18"/>
          <w:szCs w:val="18"/>
        </w:rPr>
        <w:t xml:space="preserve"> with</w:t>
      </w:r>
      <w:r w:rsidRPr="0076663C">
        <w:rPr>
          <w:sz w:val="18"/>
          <w:szCs w:val="18"/>
        </w:rPr>
        <w:t xml:space="preserve"> THE WHITEFACE MOUNTAIN REGIONAL </w:t>
      </w:r>
      <w:proofErr w:type="gramStart"/>
      <w:r w:rsidRPr="0076663C">
        <w:rPr>
          <w:sz w:val="18"/>
          <w:szCs w:val="18"/>
        </w:rPr>
        <w:t>VISITORS</w:t>
      </w:r>
      <w:proofErr w:type="gramEnd"/>
      <w:r w:rsidRPr="0076663C">
        <w:rPr>
          <w:sz w:val="18"/>
          <w:szCs w:val="18"/>
        </w:rPr>
        <w:t xml:space="preserve"> BUREAU</w:t>
      </w:r>
      <w:r w:rsidR="00030083" w:rsidRPr="00030083">
        <w:rPr>
          <w:sz w:val="18"/>
          <w:szCs w:val="18"/>
        </w:rPr>
        <w:t xml:space="preserve"> </w:t>
      </w:r>
    </w:p>
    <w:p w14:paraId="26BEA609" w14:textId="77777777" w:rsidR="00030083" w:rsidRPr="00030083" w:rsidRDefault="00030083" w:rsidP="00030083">
      <w:pPr>
        <w:widowControl w:val="0"/>
        <w:tabs>
          <w:tab w:val="left" w:pos="2519"/>
        </w:tabs>
        <w:spacing w:line="240" w:lineRule="auto"/>
        <w:rPr>
          <w:sz w:val="18"/>
          <w:szCs w:val="18"/>
        </w:rPr>
      </w:pPr>
    </w:p>
    <w:p w14:paraId="7AF46455" w14:textId="6F03C023" w:rsidR="00030083" w:rsidRPr="00030083" w:rsidRDefault="00030083" w:rsidP="00030083">
      <w:pPr>
        <w:widowControl w:val="0"/>
        <w:tabs>
          <w:tab w:val="left" w:pos="2519"/>
        </w:tabs>
        <w:spacing w:line="240" w:lineRule="auto"/>
        <w:rPr>
          <w:sz w:val="18"/>
          <w:szCs w:val="18"/>
        </w:rPr>
      </w:pPr>
      <w:r w:rsidRPr="00030083">
        <w:rPr>
          <w:sz w:val="18"/>
          <w:szCs w:val="18"/>
        </w:rPr>
        <w:t xml:space="preserve">THIS AGREEMENT made this </w:t>
      </w:r>
      <w:r w:rsidR="00CD1D25">
        <w:rPr>
          <w:sz w:val="18"/>
          <w:szCs w:val="18"/>
        </w:rPr>
        <w:t>12</w:t>
      </w:r>
      <w:r w:rsidR="004C55EB" w:rsidRPr="004C55EB">
        <w:rPr>
          <w:sz w:val="18"/>
          <w:szCs w:val="18"/>
          <w:vertAlign w:val="superscript"/>
        </w:rPr>
        <w:t>th</w:t>
      </w:r>
      <w:r w:rsidRPr="00030083">
        <w:rPr>
          <w:sz w:val="18"/>
          <w:szCs w:val="18"/>
        </w:rPr>
        <w:t xml:space="preserve"> day of </w:t>
      </w:r>
      <w:proofErr w:type="gramStart"/>
      <w:r w:rsidRPr="00030083">
        <w:rPr>
          <w:sz w:val="18"/>
          <w:szCs w:val="18"/>
        </w:rPr>
        <w:t>May,</w:t>
      </w:r>
      <w:proofErr w:type="gramEnd"/>
      <w:r w:rsidRPr="00030083">
        <w:rPr>
          <w:sz w:val="18"/>
          <w:szCs w:val="18"/>
        </w:rPr>
        <w:t xml:space="preserve"> 2026, between </w:t>
      </w:r>
    </w:p>
    <w:p w14:paraId="0CBA1282" w14:textId="77777777" w:rsidR="00030083" w:rsidRPr="00030083" w:rsidRDefault="00030083" w:rsidP="00030083">
      <w:pPr>
        <w:widowControl w:val="0"/>
        <w:tabs>
          <w:tab w:val="left" w:pos="2519"/>
        </w:tabs>
        <w:spacing w:line="240" w:lineRule="auto"/>
        <w:rPr>
          <w:sz w:val="18"/>
          <w:szCs w:val="18"/>
        </w:rPr>
      </w:pPr>
    </w:p>
    <w:p w14:paraId="5964C1FE" w14:textId="77777777" w:rsidR="00030083" w:rsidRPr="00030083" w:rsidRDefault="00030083" w:rsidP="00030083">
      <w:pPr>
        <w:widowControl w:val="0"/>
        <w:tabs>
          <w:tab w:val="left" w:pos="2519"/>
        </w:tabs>
        <w:spacing w:line="240" w:lineRule="auto"/>
        <w:rPr>
          <w:sz w:val="18"/>
          <w:szCs w:val="18"/>
        </w:rPr>
      </w:pPr>
      <w:r w:rsidRPr="00030083">
        <w:rPr>
          <w:sz w:val="18"/>
          <w:szCs w:val="18"/>
        </w:rPr>
        <w:t xml:space="preserve">THE TOWN OF WILMINGTON, with offices at 7 Community Center Circle, Wilmington, New York 12997, &amp; </w:t>
      </w:r>
    </w:p>
    <w:p w14:paraId="09731308" w14:textId="77777777" w:rsidR="00030083" w:rsidRPr="00030083" w:rsidRDefault="00030083" w:rsidP="00030083">
      <w:pPr>
        <w:widowControl w:val="0"/>
        <w:tabs>
          <w:tab w:val="left" w:pos="2519"/>
        </w:tabs>
        <w:spacing w:line="240" w:lineRule="auto"/>
        <w:rPr>
          <w:sz w:val="18"/>
          <w:szCs w:val="18"/>
        </w:rPr>
      </w:pPr>
      <w:r w:rsidRPr="00030083">
        <w:rPr>
          <w:sz w:val="18"/>
          <w:szCs w:val="18"/>
        </w:rPr>
        <w:t xml:space="preserve">THE WHITEFACE MOUNTAIN REGIONAL </w:t>
      </w:r>
      <w:proofErr w:type="gramStart"/>
      <w:r w:rsidRPr="00030083">
        <w:rPr>
          <w:sz w:val="18"/>
          <w:szCs w:val="18"/>
        </w:rPr>
        <w:t>VISITORS</w:t>
      </w:r>
      <w:proofErr w:type="gramEnd"/>
      <w:r w:rsidRPr="00030083">
        <w:rPr>
          <w:sz w:val="18"/>
          <w:szCs w:val="18"/>
        </w:rPr>
        <w:t xml:space="preserve"> BUREAU, a not-for-profit organization corporation with offices at 5753 New York State Route 86, Wilmington, New York 12997. </w:t>
      </w:r>
    </w:p>
    <w:p w14:paraId="1EADC0A6" w14:textId="77777777" w:rsidR="00030083" w:rsidRPr="00030083" w:rsidRDefault="00030083" w:rsidP="00030083">
      <w:pPr>
        <w:widowControl w:val="0"/>
        <w:tabs>
          <w:tab w:val="left" w:pos="2519"/>
        </w:tabs>
        <w:spacing w:line="240" w:lineRule="auto"/>
        <w:rPr>
          <w:sz w:val="18"/>
          <w:szCs w:val="18"/>
        </w:rPr>
      </w:pPr>
    </w:p>
    <w:p w14:paraId="0AC45043" w14:textId="77777777" w:rsidR="00030083" w:rsidRPr="00030083" w:rsidRDefault="00030083" w:rsidP="00030083">
      <w:pPr>
        <w:widowControl w:val="0"/>
        <w:tabs>
          <w:tab w:val="left" w:pos="2519"/>
        </w:tabs>
        <w:spacing w:line="240" w:lineRule="auto"/>
        <w:rPr>
          <w:sz w:val="18"/>
          <w:szCs w:val="18"/>
        </w:rPr>
      </w:pPr>
      <w:r w:rsidRPr="00030083">
        <w:rPr>
          <w:sz w:val="18"/>
          <w:szCs w:val="18"/>
        </w:rPr>
        <w:t>WHEREAS pursuant to the laws of the State of New York, The Town of Wilmington, New York (hereinafter “the Town”) has the authority to enter into contracts with civic organizations pursuant to the Town’s responsibilities to the Town’s taxpayers and the general welfare of the Town’s residents; and</w:t>
      </w:r>
    </w:p>
    <w:p w14:paraId="2847D768" w14:textId="77777777" w:rsidR="00030083" w:rsidRPr="00030083" w:rsidRDefault="00030083" w:rsidP="00030083">
      <w:pPr>
        <w:widowControl w:val="0"/>
        <w:tabs>
          <w:tab w:val="left" w:pos="2519"/>
        </w:tabs>
        <w:spacing w:line="240" w:lineRule="auto"/>
        <w:rPr>
          <w:sz w:val="18"/>
          <w:szCs w:val="18"/>
        </w:rPr>
      </w:pPr>
    </w:p>
    <w:p w14:paraId="671F8C0B" w14:textId="77777777" w:rsidR="00030083" w:rsidRPr="00030083" w:rsidRDefault="00030083" w:rsidP="00030083">
      <w:pPr>
        <w:widowControl w:val="0"/>
        <w:tabs>
          <w:tab w:val="left" w:pos="2519"/>
        </w:tabs>
        <w:spacing w:line="240" w:lineRule="auto"/>
        <w:rPr>
          <w:sz w:val="18"/>
          <w:szCs w:val="18"/>
        </w:rPr>
      </w:pPr>
      <w:r w:rsidRPr="00030083">
        <w:rPr>
          <w:sz w:val="18"/>
          <w:szCs w:val="18"/>
        </w:rPr>
        <w:t xml:space="preserve">WHEREAS The Whiteface Mountain Regional Visitors Bureau (hereinafter “the Visitors’ Bureau”) has organized to develop, encourage, and promote Wilmington’s businesses and desires to enter into a contract with the Town for this purpose; and </w:t>
      </w:r>
    </w:p>
    <w:p w14:paraId="404C64FA" w14:textId="77777777" w:rsidR="00030083" w:rsidRPr="00030083" w:rsidRDefault="00030083" w:rsidP="00030083">
      <w:pPr>
        <w:widowControl w:val="0"/>
        <w:tabs>
          <w:tab w:val="left" w:pos="2519"/>
        </w:tabs>
        <w:spacing w:line="240" w:lineRule="auto"/>
        <w:rPr>
          <w:sz w:val="18"/>
          <w:szCs w:val="18"/>
        </w:rPr>
      </w:pPr>
    </w:p>
    <w:p w14:paraId="4DCAA2A3" w14:textId="77777777" w:rsidR="00030083" w:rsidRPr="00030083" w:rsidRDefault="00030083" w:rsidP="00030083">
      <w:pPr>
        <w:widowControl w:val="0"/>
        <w:tabs>
          <w:tab w:val="left" w:pos="2519"/>
        </w:tabs>
        <w:spacing w:line="240" w:lineRule="auto"/>
        <w:rPr>
          <w:sz w:val="18"/>
          <w:szCs w:val="18"/>
        </w:rPr>
      </w:pPr>
      <w:r w:rsidRPr="00030083">
        <w:rPr>
          <w:sz w:val="18"/>
          <w:szCs w:val="18"/>
        </w:rPr>
        <w:t>WHEREAS the Town has budgeted $14,000 for the above-described contract; and</w:t>
      </w:r>
    </w:p>
    <w:p w14:paraId="71CE1C8E" w14:textId="77777777" w:rsidR="00030083" w:rsidRPr="00030083" w:rsidRDefault="00030083" w:rsidP="00030083">
      <w:pPr>
        <w:widowControl w:val="0"/>
        <w:tabs>
          <w:tab w:val="left" w:pos="2519"/>
        </w:tabs>
        <w:spacing w:line="240" w:lineRule="auto"/>
        <w:rPr>
          <w:sz w:val="18"/>
          <w:szCs w:val="18"/>
        </w:rPr>
      </w:pPr>
    </w:p>
    <w:p w14:paraId="0B2A6F85" w14:textId="77777777" w:rsidR="00030083" w:rsidRPr="00030083" w:rsidRDefault="00030083" w:rsidP="00030083">
      <w:pPr>
        <w:widowControl w:val="0"/>
        <w:tabs>
          <w:tab w:val="left" w:pos="2519"/>
        </w:tabs>
        <w:spacing w:line="240" w:lineRule="auto"/>
        <w:rPr>
          <w:sz w:val="18"/>
          <w:szCs w:val="18"/>
        </w:rPr>
      </w:pPr>
      <w:r w:rsidRPr="00030083">
        <w:rPr>
          <w:sz w:val="18"/>
          <w:szCs w:val="18"/>
        </w:rPr>
        <w:t xml:space="preserve">WHEREAS in exchange for $14,000, and other good and valuable consideration, the Visitors’ Bureau agrees to the following: </w:t>
      </w:r>
    </w:p>
    <w:p w14:paraId="76050593" w14:textId="77777777" w:rsidR="00030083" w:rsidRPr="00030083" w:rsidRDefault="00030083" w:rsidP="00030083">
      <w:pPr>
        <w:widowControl w:val="0"/>
        <w:tabs>
          <w:tab w:val="left" w:pos="2519"/>
        </w:tabs>
        <w:spacing w:line="240" w:lineRule="auto"/>
        <w:rPr>
          <w:sz w:val="18"/>
          <w:szCs w:val="18"/>
        </w:rPr>
      </w:pPr>
    </w:p>
    <w:p w14:paraId="39B3C473" w14:textId="53BFADAC" w:rsidR="00030083" w:rsidRPr="00030083" w:rsidRDefault="00030083" w:rsidP="00030083">
      <w:pPr>
        <w:widowControl w:val="0"/>
        <w:tabs>
          <w:tab w:val="left" w:pos="2519"/>
        </w:tabs>
        <w:spacing w:line="240" w:lineRule="auto"/>
        <w:rPr>
          <w:sz w:val="18"/>
          <w:szCs w:val="18"/>
        </w:rPr>
      </w:pPr>
      <w:r w:rsidRPr="00030083">
        <w:rPr>
          <w:sz w:val="18"/>
          <w:szCs w:val="18"/>
        </w:rPr>
        <w:t>(1) The Visitors’ Bureau agrees to keep its office open to the public</w:t>
      </w:r>
      <w:r w:rsidR="00CD1D25">
        <w:rPr>
          <w:sz w:val="18"/>
          <w:szCs w:val="18"/>
        </w:rPr>
        <w:t xml:space="preserve"> </w:t>
      </w:r>
      <w:r w:rsidR="00AE4E9F">
        <w:rPr>
          <w:sz w:val="18"/>
          <w:szCs w:val="18"/>
        </w:rPr>
        <w:t>Tuesday</w:t>
      </w:r>
      <w:r w:rsidRPr="00030083">
        <w:rPr>
          <w:sz w:val="18"/>
          <w:szCs w:val="18"/>
        </w:rPr>
        <w:t xml:space="preserve"> through </w:t>
      </w:r>
      <w:r w:rsidR="00B60C73">
        <w:rPr>
          <w:sz w:val="18"/>
          <w:szCs w:val="18"/>
        </w:rPr>
        <w:t>Saturday</w:t>
      </w:r>
      <w:r w:rsidRPr="00030083">
        <w:rPr>
          <w:sz w:val="18"/>
          <w:szCs w:val="18"/>
        </w:rPr>
        <w:t xml:space="preserve">, at least </w:t>
      </w:r>
      <w:r w:rsidR="00CD1D25">
        <w:rPr>
          <w:sz w:val="18"/>
          <w:szCs w:val="18"/>
        </w:rPr>
        <w:t>4</w:t>
      </w:r>
      <w:r w:rsidRPr="00030083">
        <w:rPr>
          <w:sz w:val="18"/>
          <w:szCs w:val="18"/>
        </w:rPr>
        <w:t xml:space="preserve"> hours a day, at a minimum; a change in this policy shall only be allowed pursuant to the mutual agreement of the Town Supervisor and the President of the Visitor’s Bureau’s board.</w:t>
      </w:r>
    </w:p>
    <w:p w14:paraId="408446EB" w14:textId="77777777" w:rsidR="00030083" w:rsidRPr="00030083" w:rsidRDefault="00030083" w:rsidP="00030083">
      <w:pPr>
        <w:widowControl w:val="0"/>
        <w:tabs>
          <w:tab w:val="left" w:pos="2519"/>
        </w:tabs>
        <w:spacing w:line="240" w:lineRule="auto"/>
        <w:rPr>
          <w:sz w:val="18"/>
          <w:szCs w:val="18"/>
        </w:rPr>
      </w:pPr>
    </w:p>
    <w:p w14:paraId="2DA188BA" w14:textId="77777777" w:rsidR="00030083" w:rsidRPr="00030083" w:rsidRDefault="00030083" w:rsidP="00030083">
      <w:pPr>
        <w:widowControl w:val="0"/>
        <w:tabs>
          <w:tab w:val="left" w:pos="2519"/>
        </w:tabs>
        <w:spacing w:line="240" w:lineRule="auto"/>
        <w:rPr>
          <w:sz w:val="18"/>
          <w:szCs w:val="18"/>
        </w:rPr>
      </w:pPr>
      <w:r w:rsidRPr="00030083">
        <w:rPr>
          <w:sz w:val="18"/>
          <w:szCs w:val="18"/>
        </w:rPr>
        <w:t>(2) The Visitors’ Bureau agrees to continue providing the following services for the Town’s residents, businesses, and taxpayers:</w:t>
      </w:r>
    </w:p>
    <w:p w14:paraId="29071BDE" w14:textId="77777777" w:rsidR="00030083" w:rsidRPr="00030083" w:rsidRDefault="00030083" w:rsidP="00030083">
      <w:pPr>
        <w:widowControl w:val="0"/>
        <w:tabs>
          <w:tab w:val="left" w:pos="2519"/>
        </w:tabs>
        <w:spacing w:line="240" w:lineRule="auto"/>
        <w:rPr>
          <w:sz w:val="18"/>
          <w:szCs w:val="18"/>
        </w:rPr>
      </w:pPr>
    </w:p>
    <w:p w14:paraId="10C4D464" w14:textId="77777777" w:rsidR="00030083" w:rsidRPr="00030083" w:rsidRDefault="00030083" w:rsidP="00030083">
      <w:pPr>
        <w:widowControl w:val="0"/>
        <w:tabs>
          <w:tab w:val="left" w:pos="2519"/>
        </w:tabs>
        <w:spacing w:line="240" w:lineRule="auto"/>
        <w:rPr>
          <w:sz w:val="18"/>
          <w:szCs w:val="18"/>
        </w:rPr>
      </w:pPr>
      <w:r w:rsidRPr="00030083">
        <w:rPr>
          <w:sz w:val="18"/>
          <w:szCs w:val="18"/>
        </w:rPr>
        <w:t>(a) Developing and implementing promotions and events — including, but necessarily limited to, the annual “Two Fly” contest, the annual uphill races, the annual Mountain Music Festival, and the annual Festival of Colors — designed to attract visitors to the Town and customers for the Town’s businesses;</w:t>
      </w:r>
    </w:p>
    <w:p w14:paraId="6A14B167" w14:textId="77777777" w:rsidR="00030083" w:rsidRPr="00030083" w:rsidRDefault="00030083" w:rsidP="00030083">
      <w:pPr>
        <w:widowControl w:val="0"/>
        <w:tabs>
          <w:tab w:val="left" w:pos="2519"/>
        </w:tabs>
        <w:spacing w:line="240" w:lineRule="auto"/>
        <w:rPr>
          <w:sz w:val="18"/>
          <w:szCs w:val="18"/>
        </w:rPr>
      </w:pPr>
    </w:p>
    <w:p w14:paraId="36E6BBA6" w14:textId="77777777" w:rsidR="00030083" w:rsidRPr="00030083" w:rsidRDefault="00030083" w:rsidP="00030083">
      <w:pPr>
        <w:widowControl w:val="0"/>
        <w:tabs>
          <w:tab w:val="left" w:pos="2519"/>
        </w:tabs>
        <w:spacing w:line="240" w:lineRule="auto"/>
        <w:rPr>
          <w:sz w:val="18"/>
          <w:szCs w:val="18"/>
        </w:rPr>
      </w:pPr>
      <w:r w:rsidRPr="00030083">
        <w:rPr>
          <w:sz w:val="18"/>
          <w:szCs w:val="18"/>
        </w:rPr>
        <w:t>(b) Developing and maintaining inventories of advertising and promotional materials used to attract visitors to the Town and customers for the Town’s businesses;</w:t>
      </w:r>
    </w:p>
    <w:p w14:paraId="4CB9931D" w14:textId="77777777" w:rsidR="00030083" w:rsidRPr="00030083" w:rsidRDefault="00030083" w:rsidP="00030083">
      <w:pPr>
        <w:widowControl w:val="0"/>
        <w:tabs>
          <w:tab w:val="left" w:pos="2519"/>
        </w:tabs>
        <w:spacing w:line="240" w:lineRule="auto"/>
        <w:rPr>
          <w:sz w:val="18"/>
          <w:szCs w:val="18"/>
        </w:rPr>
      </w:pPr>
    </w:p>
    <w:p w14:paraId="064DA824" w14:textId="77777777" w:rsidR="00030083" w:rsidRPr="00030083" w:rsidRDefault="00030083" w:rsidP="00030083">
      <w:pPr>
        <w:widowControl w:val="0"/>
        <w:tabs>
          <w:tab w:val="left" w:pos="2519"/>
        </w:tabs>
        <w:spacing w:line="240" w:lineRule="auto"/>
        <w:rPr>
          <w:sz w:val="18"/>
          <w:szCs w:val="18"/>
        </w:rPr>
      </w:pPr>
      <w:r w:rsidRPr="00030083">
        <w:rPr>
          <w:sz w:val="18"/>
          <w:szCs w:val="18"/>
        </w:rPr>
        <w:t xml:space="preserve">(c) Developing and maintaining mutually beneficial working relationships with other regional entities engaged in the promotion of tourism, including, but not limited to, The Lake Placid / Essex County Visitors Bureau (“ROOST”), The Olympic Regional Development Authority, Essex County, and Clinton County; </w:t>
      </w:r>
    </w:p>
    <w:p w14:paraId="6C381011" w14:textId="77777777" w:rsidR="00030083" w:rsidRPr="00030083" w:rsidRDefault="00030083" w:rsidP="00030083">
      <w:pPr>
        <w:widowControl w:val="0"/>
        <w:tabs>
          <w:tab w:val="left" w:pos="2519"/>
        </w:tabs>
        <w:spacing w:line="240" w:lineRule="auto"/>
        <w:rPr>
          <w:sz w:val="18"/>
          <w:szCs w:val="18"/>
        </w:rPr>
      </w:pPr>
    </w:p>
    <w:p w14:paraId="3DCD55B6" w14:textId="77777777" w:rsidR="00030083" w:rsidRPr="00030083" w:rsidRDefault="00030083" w:rsidP="00030083">
      <w:pPr>
        <w:widowControl w:val="0"/>
        <w:tabs>
          <w:tab w:val="left" w:pos="2519"/>
        </w:tabs>
        <w:spacing w:line="240" w:lineRule="auto"/>
        <w:rPr>
          <w:sz w:val="18"/>
          <w:szCs w:val="18"/>
        </w:rPr>
      </w:pPr>
      <w:r w:rsidRPr="00030083">
        <w:rPr>
          <w:sz w:val="18"/>
          <w:szCs w:val="18"/>
        </w:rPr>
        <w:t xml:space="preserve">(d) Developing and maintaining a mutually cooperative working relationship with the Town Council of the Town of Wilmington (hereinafter “Town Board”). This may include meetings with the Director of the Visitors’ Bureau and the Town Board to set goals and review program performance, as determined by the Town Supervisor and / or Town Board; </w:t>
      </w:r>
    </w:p>
    <w:p w14:paraId="095DF293" w14:textId="77777777" w:rsidR="00030083" w:rsidRPr="00030083" w:rsidRDefault="00030083" w:rsidP="00030083">
      <w:pPr>
        <w:widowControl w:val="0"/>
        <w:tabs>
          <w:tab w:val="left" w:pos="2519"/>
        </w:tabs>
        <w:spacing w:line="240" w:lineRule="auto"/>
        <w:rPr>
          <w:sz w:val="18"/>
          <w:szCs w:val="18"/>
        </w:rPr>
      </w:pPr>
    </w:p>
    <w:p w14:paraId="742FA181" w14:textId="77777777" w:rsidR="00030083" w:rsidRPr="00030083" w:rsidRDefault="00030083" w:rsidP="00030083">
      <w:pPr>
        <w:widowControl w:val="0"/>
        <w:tabs>
          <w:tab w:val="left" w:pos="2519"/>
        </w:tabs>
        <w:spacing w:line="240" w:lineRule="auto"/>
        <w:rPr>
          <w:sz w:val="18"/>
          <w:szCs w:val="18"/>
        </w:rPr>
      </w:pPr>
      <w:r w:rsidRPr="00030083">
        <w:rPr>
          <w:sz w:val="18"/>
          <w:szCs w:val="18"/>
        </w:rPr>
        <w:t xml:space="preserve">(e) Developing and maintaining a coordinated approach to marketing with the lodging, restaurant, and other businesses of Wilmington so that common objectives can be obtained and common programs can be carried out efficiently and by mutual agreement; </w:t>
      </w:r>
    </w:p>
    <w:p w14:paraId="6253C33A" w14:textId="77777777" w:rsidR="00030083" w:rsidRPr="00030083" w:rsidRDefault="00030083" w:rsidP="00030083">
      <w:pPr>
        <w:widowControl w:val="0"/>
        <w:tabs>
          <w:tab w:val="left" w:pos="2519"/>
        </w:tabs>
        <w:spacing w:line="240" w:lineRule="auto"/>
        <w:rPr>
          <w:sz w:val="18"/>
          <w:szCs w:val="18"/>
        </w:rPr>
      </w:pPr>
    </w:p>
    <w:p w14:paraId="42758187" w14:textId="77777777" w:rsidR="00030083" w:rsidRPr="00030083" w:rsidRDefault="00030083" w:rsidP="00030083">
      <w:pPr>
        <w:widowControl w:val="0"/>
        <w:tabs>
          <w:tab w:val="left" w:pos="2519"/>
        </w:tabs>
        <w:spacing w:line="240" w:lineRule="auto"/>
        <w:rPr>
          <w:sz w:val="18"/>
          <w:szCs w:val="18"/>
        </w:rPr>
      </w:pPr>
      <w:r w:rsidRPr="00030083">
        <w:rPr>
          <w:sz w:val="18"/>
          <w:szCs w:val="18"/>
        </w:rPr>
        <w:t xml:space="preserve">(f) Developing and implementing procedures for creating and maintaining customer contact and other databases, and providing the town’s businesses with data for their own promotional uses; </w:t>
      </w:r>
    </w:p>
    <w:p w14:paraId="30F702BE" w14:textId="77777777" w:rsidR="00030083" w:rsidRPr="00030083" w:rsidRDefault="00030083" w:rsidP="00030083">
      <w:pPr>
        <w:widowControl w:val="0"/>
        <w:tabs>
          <w:tab w:val="left" w:pos="2519"/>
        </w:tabs>
        <w:spacing w:line="240" w:lineRule="auto"/>
        <w:rPr>
          <w:sz w:val="18"/>
          <w:szCs w:val="18"/>
        </w:rPr>
      </w:pPr>
    </w:p>
    <w:p w14:paraId="0F30FFAE" w14:textId="77777777" w:rsidR="00030083" w:rsidRPr="00030083" w:rsidRDefault="00030083" w:rsidP="00030083">
      <w:pPr>
        <w:widowControl w:val="0"/>
        <w:tabs>
          <w:tab w:val="left" w:pos="2519"/>
        </w:tabs>
        <w:spacing w:line="240" w:lineRule="auto"/>
        <w:rPr>
          <w:sz w:val="18"/>
          <w:szCs w:val="18"/>
        </w:rPr>
      </w:pPr>
      <w:r w:rsidRPr="00030083">
        <w:rPr>
          <w:sz w:val="18"/>
          <w:szCs w:val="18"/>
        </w:rPr>
        <w:t xml:space="preserve">(g) Representing Wilmington and its businesses at trade and consumer shows; </w:t>
      </w:r>
    </w:p>
    <w:p w14:paraId="65CD62B7" w14:textId="77777777" w:rsidR="00030083" w:rsidRPr="00030083" w:rsidRDefault="00030083" w:rsidP="00030083">
      <w:pPr>
        <w:widowControl w:val="0"/>
        <w:tabs>
          <w:tab w:val="left" w:pos="2519"/>
        </w:tabs>
        <w:spacing w:line="240" w:lineRule="auto"/>
        <w:rPr>
          <w:sz w:val="18"/>
          <w:szCs w:val="18"/>
        </w:rPr>
      </w:pPr>
    </w:p>
    <w:p w14:paraId="135102A4" w14:textId="77777777" w:rsidR="00030083" w:rsidRPr="00030083" w:rsidRDefault="00030083" w:rsidP="00030083">
      <w:pPr>
        <w:widowControl w:val="0"/>
        <w:tabs>
          <w:tab w:val="left" w:pos="2519"/>
        </w:tabs>
        <w:spacing w:line="240" w:lineRule="auto"/>
        <w:rPr>
          <w:sz w:val="18"/>
          <w:szCs w:val="18"/>
        </w:rPr>
      </w:pPr>
      <w:r w:rsidRPr="00030083">
        <w:rPr>
          <w:sz w:val="18"/>
          <w:szCs w:val="18"/>
        </w:rPr>
        <w:t xml:space="preserve">(h) Taking the lead in developing group business ventures (including, but not limited to, events). </w:t>
      </w:r>
    </w:p>
    <w:p w14:paraId="25DF003B" w14:textId="77777777" w:rsidR="00030083" w:rsidRPr="00030083" w:rsidRDefault="00030083" w:rsidP="00030083">
      <w:pPr>
        <w:widowControl w:val="0"/>
        <w:tabs>
          <w:tab w:val="left" w:pos="2519"/>
        </w:tabs>
        <w:spacing w:line="240" w:lineRule="auto"/>
        <w:rPr>
          <w:sz w:val="18"/>
          <w:szCs w:val="18"/>
        </w:rPr>
      </w:pPr>
    </w:p>
    <w:p w14:paraId="7718A92D" w14:textId="77777777" w:rsidR="00030083" w:rsidRPr="00030083" w:rsidRDefault="00030083" w:rsidP="00030083">
      <w:pPr>
        <w:widowControl w:val="0"/>
        <w:tabs>
          <w:tab w:val="left" w:pos="2519"/>
        </w:tabs>
        <w:spacing w:line="240" w:lineRule="auto"/>
        <w:rPr>
          <w:sz w:val="18"/>
          <w:szCs w:val="18"/>
        </w:rPr>
      </w:pPr>
      <w:r w:rsidRPr="00030083">
        <w:rPr>
          <w:sz w:val="18"/>
          <w:szCs w:val="18"/>
        </w:rPr>
        <w:t xml:space="preserve">(3) The Visitors’ Bureau agrees to indemnify, defend and hold harmless the Town of Wilmington, its officers, employees, agents and servants from and against any and all claims, suits, losses, damages, expenses, causes of action, demands, costs or judgments of whatever nature against them, individually or collectively, arising from or in connection with this Agreement — or from the Visitor’s Bureau’s, or its agents, officers, volunteers, or employees’, use of any parks, buildings, parking lots, or similar or related properties owned by the Town — including, but not limited to: all claims for bodily injuries, including death, or property damage suffered by any person, firm or corporation as a result of negligence, strict liability, strict product liability, or breach of contract, including all claims or causes of action seeking contribution and/or apportionment of responsibility under the laws of the State of New York. </w:t>
      </w:r>
    </w:p>
    <w:p w14:paraId="081F2A13" w14:textId="77777777" w:rsidR="00030083" w:rsidRPr="00030083" w:rsidRDefault="00030083" w:rsidP="00030083">
      <w:pPr>
        <w:widowControl w:val="0"/>
        <w:tabs>
          <w:tab w:val="left" w:pos="2519"/>
        </w:tabs>
        <w:spacing w:line="240" w:lineRule="auto"/>
        <w:rPr>
          <w:sz w:val="18"/>
          <w:szCs w:val="18"/>
        </w:rPr>
      </w:pPr>
    </w:p>
    <w:p w14:paraId="2E9DBECB" w14:textId="60D2815B" w:rsidR="00030083" w:rsidRPr="00030083" w:rsidRDefault="00030083" w:rsidP="00030083">
      <w:pPr>
        <w:widowControl w:val="0"/>
        <w:tabs>
          <w:tab w:val="left" w:pos="2519"/>
        </w:tabs>
        <w:spacing w:line="240" w:lineRule="auto"/>
        <w:rPr>
          <w:sz w:val="18"/>
          <w:szCs w:val="18"/>
        </w:rPr>
      </w:pPr>
      <w:r w:rsidRPr="00030083">
        <w:rPr>
          <w:sz w:val="18"/>
          <w:szCs w:val="18"/>
        </w:rPr>
        <w:t xml:space="preserve">It is understood that this agreement of complete indemnity is intended by the parties to require the Visitors’ Bureau to perform all actions necessary to prevent any financial liability  for the Town </w:t>
      </w:r>
      <w:r w:rsidR="00F219C0" w:rsidRPr="00030083">
        <w:rPr>
          <w:sz w:val="18"/>
          <w:szCs w:val="18"/>
        </w:rPr>
        <w:t>whatsoever and</w:t>
      </w:r>
      <w:r w:rsidRPr="00030083">
        <w:rPr>
          <w:sz w:val="18"/>
          <w:szCs w:val="18"/>
        </w:rPr>
        <w:t xml:space="preserve"> protect the Town from any financial exposure or monetary loss of any kind or nature. </w:t>
      </w:r>
    </w:p>
    <w:p w14:paraId="74AD4BCF" w14:textId="77777777" w:rsidR="00030083" w:rsidRPr="00030083" w:rsidRDefault="00030083" w:rsidP="00030083">
      <w:pPr>
        <w:widowControl w:val="0"/>
        <w:tabs>
          <w:tab w:val="left" w:pos="2519"/>
        </w:tabs>
        <w:spacing w:line="240" w:lineRule="auto"/>
        <w:rPr>
          <w:sz w:val="18"/>
          <w:szCs w:val="18"/>
        </w:rPr>
      </w:pPr>
    </w:p>
    <w:p w14:paraId="37422AC7" w14:textId="77777777" w:rsidR="00030083" w:rsidRPr="00030083" w:rsidRDefault="00030083" w:rsidP="00030083">
      <w:pPr>
        <w:widowControl w:val="0"/>
        <w:tabs>
          <w:tab w:val="left" w:pos="2519"/>
        </w:tabs>
        <w:spacing w:line="240" w:lineRule="auto"/>
        <w:rPr>
          <w:sz w:val="18"/>
          <w:szCs w:val="18"/>
        </w:rPr>
      </w:pPr>
      <w:r w:rsidRPr="00030083">
        <w:rPr>
          <w:sz w:val="18"/>
          <w:szCs w:val="18"/>
        </w:rPr>
        <w:t xml:space="preserve">(4) The Visitors’ Bureau agrees to submit an annual written report to the Town Board no later than </w:t>
      </w:r>
    </w:p>
    <w:p w14:paraId="006FE166" w14:textId="298E7BCF" w:rsidR="00030083" w:rsidRPr="00030083" w:rsidRDefault="00030083" w:rsidP="00030083">
      <w:pPr>
        <w:widowControl w:val="0"/>
        <w:tabs>
          <w:tab w:val="left" w:pos="2519"/>
        </w:tabs>
        <w:spacing w:line="240" w:lineRule="auto"/>
        <w:rPr>
          <w:sz w:val="18"/>
          <w:szCs w:val="18"/>
        </w:rPr>
      </w:pPr>
      <w:r w:rsidRPr="00030083">
        <w:rPr>
          <w:sz w:val="18"/>
          <w:szCs w:val="18"/>
        </w:rPr>
        <w:t>December 1, 2026, setting forth a narrative statement of the Visitors’ Bureau’s evaluation of its performance of its duties for the Town pursuant to this Agreement, which shall include a reasonable estimate of the benefits derived by the Town’s taxpayers and its citizens from this Agreement. Selected copies of advertisements and literature showing the work product of the Visitors’ Bureau over the preceding months may be submitted.</w:t>
      </w:r>
    </w:p>
    <w:p w14:paraId="5F26B602" w14:textId="77777777" w:rsidR="00030083" w:rsidRPr="00030083" w:rsidRDefault="00030083" w:rsidP="00030083">
      <w:pPr>
        <w:widowControl w:val="0"/>
        <w:tabs>
          <w:tab w:val="left" w:pos="2519"/>
        </w:tabs>
        <w:spacing w:line="240" w:lineRule="auto"/>
        <w:rPr>
          <w:sz w:val="18"/>
          <w:szCs w:val="18"/>
        </w:rPr>
      </w:pPr>
    </w:p>
    <w:p w14:paraId="6B214E28" w14:textId="44B4A10D" w:rsidR="00030083" w:rsidRPr="00030083" w:rsidRDefault="00030083" w:rsidP="00030083">
      <w:pPr>
        <w:widowControl w:val="0"/>
        <w:tabs>
          <w:tab w:val="left" w:pos="2519"/>
        </w:tabs>
        <w:spacing w:line="240" w:lineRule="auto"/>
        <w:rPr>
          <w:sz w:val="18"/>
          <w:szCs w:val="18"/>
        </w:rPr>
      </w:pPr>
      <w:r w:rsidRPr="00030083">
        <w:rPr>
          <w:sz w:val="18"/>
          <w:szCs w:val="18"/>
        </w:rPr>
        <w:t>(5) The Visitors’ Bureau agrees that its offices, personnel and equipment shall not be used for any political purposes whatsoever; nor shall its agents, officers, and employees attempt to influence the town’s decision making or its political processes.</w:t>
      </w:r>
    </w:p>
    <w:p w14:paraId="77C03B41" w14:textId="77777777" w:rsidR="00030083" w:rsidRPr="00030083" w:rsidRDefault="00030083" w:rsidP="00030083">
      <w:pPr>
        <w:widowControl w:val="0"/>
        <w:tabs>
          <w:tab w:val="left" w:pos="2519"/>
        </w:tabs>
        <w:spacing w:line="240" w:lineRule="auto"/>
        <w:rPr>
          <w:sz w:val="18"/>
          <w:szCs w:val="18"/>
        </w:rPr>
      </w:pPr>
    </w:p>
    <w:p w14:paraId="24AE2E04" w14:textId="77777777" w:rsidR="00030083" w:rsidRPr="00030083" w:rsidRDefault="00030083" w:rsidP="00030083">
      <w:pPr>
        <w:widowControl w:val="0"/>
        <w:tabs>
          <w:tab w:val="left" w:pos="2519"/>
        </w:tabs>
        <w:spacing w:line="240" w:lineRule="auto"/>
        <w:rPr>
          <w:sz w:val="18"/>
          <w:szCs w:val="18"/>
        </w:rPr>
      </w:pPr>
      <w:r w:rsidRPr="00030083">
        <w:rPr>
          <w:sz w:val="18"/>
          <w:szCs w:val="18"/>
        </w:rPr>
        <w:t>(6) The Supervisor of the Town of Wilmington, or his or her designees, shall be a liaison to the</w:t>
      </w:r>
    </w:p>
    <w:p w14:paraId="49281D9A" w14:textId="77777777" w:rsidR="00030083" w:rsidRPr="00030083" w:rsidRDefault="00030083" w:rsidP="00030083">
      <w:pPr>
        <w:widowControl w:val="0"/>
        <w:tabs>
          <w:tab w:val="left" w:pos="2519"/>
        </w:tabs>
        <w:spacing w:line="240" w:lineRule="auto"/>
        <w:rPr>
          <w:sz w:val="18"/>
          <w:szCs w:val="18"/>
        </w:rPr>
      </w:pPr>
      <w:r w:rsidRPr="00030083">
        <w:rPr>
          <w:sz w:val="18"/>
          <w:szCs w:val="18"/>
        </w:rPr>
        <w:t>Whiteface Mountain Visitors Bureau, and shall be notified of, and invited to attend, all meetings and</w:t>
      </w:r>
    </w:p>
    <w:p w14:paraId="23048818" w14:textId="77777777" w:rsidR="00030083" w:rsidRPr="00030083" w:rsidRDefault="00030083" w:rsidP="00030083">
      <w:pPr>
        <w:widowControl w:val="0"/>
        <w:tabs>
          <w:tab w:val="left" w:pos="2519"/>
        </w:tabs>
        <w:spacing w:line="240" w:lineRule="auto"/>
        <w:rPr>
          <w:sz w:val="18"/>
          <w:szCs w:val="18"/>
        </w:rPr>
      </w:pPr>
      <w:r w:rsidRPr="00030083">
        <w:rPr>
          <w:sz w:val="18"/>
          <w:szCs w:val="18"/>
        </w:rPr>
        <w:t xml:space="preserve">discussions of the Board to the Visitor’s Bureau, and the </w:t>
      </w:r>
      <w:proofErr w:type="spellStart"/>
      <w:r w:rsidRPr="00030083">
        <w:rPr>
          <w:sz w:val="18"/>
          <w:szCs w:val="18"/>
        </w:rPr>
        <w:t>aforedescribed</w:t>
      </w:r>
      <w:proofErr w:type="spellEnd"/>
      <w:r w:rsidRPr="00030083">
        <w:rPr>
          <w:sz w:val="18"/>
          <w:szCs w:val="18"/>
        </w:rPr>
        <w:t xml:space="preserve"> meetings shall be conducted</w:t>
      </w:r>
    </w:p>
    <w:p w14:paraId="7FE5D0D0" w14:textId="77777777" w:rsidR="00030083" w:rsidRPr="00030083" w:rsidRDefault="00030083" w:rsidP="00030083">
      <w:pPr>
        <w:widowControl w:val="0"/>
        <w:tabs>
          <w:tab w:val="left" w:pos="2519"/>
        </w:tabs>
        <w:spacing w:line="240" w:lineRule="auto"/>
        <w:rPr>
          <w:sz w:val="18"/>
          <w:szCs w:val="18"/>
        </w:rPr>
      </w:pPr>
      <w:r w:rsidRPr="00030083">
        <w:rPr>
          <w:sz w:val="18"/>
          <w:szCs w:val="18"/>
        </w:rPr>
        <w:t>according to a schedule determined by mutual agreement of the President of the Visitor’s Bureau’s</w:t>
      </w:r>
    </w:p>
    <w:p w14:paraId="2E88C26F" w14:textId="77777777" w:rsidR="00030083" w:rsidRPr="00030083" w:rsidRDefault="00030083" w:rsidP="00030083">
      <w:pPr>
        <w:widowControl w:val="0"/>
        <w:tabs>
          <w:tab w:val="left" w:pos="2519"/>
        </w:tabs>
        <w:spacing w:line="240" w:lineRule="auto"/>
        <w:rPr>
          <w:sz w:val="18"/>
          <w:szCs w:val="18"/>
        </w:rPr>
      </w:pPr>
      <w:r w:rsidRPr="00030083">
        <w:rPr>
          <w:sz w:val="18"/>
          <w:szCs w:val="18"/>
        </w:rPr>
        <w:t>Board and the Town Supervisor.</w:t>
      </w:r>
    </w:p>
    <w:p w14:paraId="4F97F45D" w14:textId="77777777" w:rsidR="00030083" w:rsidRPr="00030083" w:rsidRDefault="00030083" w:rsidP="00030083">
      <w:pPr>
        <w:widowControl w:val="0"/>
        <w:tabs>
          <w:tab w:val="left" w:pos="2519"/>
        </w:tabs>
        <w:spacing w:line="240" w:lineRule="auto"/>
        <w:rPr>
          <w:sz w:val="18"/>
          <w:szCs w:val="18"/>
        </w:rPr>
      </w:pPr>
    </w:p>
    <w:p w14:paraId="13867E09" w14:textId="77777777" w:rsidR="00030083" w:rsidRPr="00030083" w:rsidRDefault="00030083" w:rsidP="00030083">
      <w:pPr>
        <w:widowControl w:val="0"/>
        <w:tabs>
          <w:tab w:val="left" w:pos="2519"/>
        </w:tabs>
        <w:spacing w:line="240" w:lineRule="auto"/>
        <w:rPr>
          <w:sz w:val="18"/>
          <w:szCs w:val="18"/>
        </w:rPr>
      </w:pPr>
      <w:r w:rsidRPr="00030083">
        <w:rPr>
          <w:sz w:val="18"/>
          <w:szCs w:val="18"/>
        </w:rPr>
        <w:t xml:space="preserve">(7) This Agreement shall terminate on January 1, 2027, or such other date as determined by mutual agreement of the Supervisor of the Town of Wilmington and the President of the Visitor’s Bureau’s Board.  </w:t>
      </w:r>
    </w:p>
    <w:p w14:paraId="299DE87A" w14:textId="77777777" w:rsidR="00030083" w:rsidRPr="00030083" w:rsidRDefault="00030083" w:rsidP="00030083">
      <w:pPr>
        <w:widowControl w:val="0"/>
        <w:tabs>
          <w:tab w:val="left" w:pos="2519"/>
        </w:tabs>
        <w:spacing w:line="240" w:lineRule="auto"/>
        <w:rPr>
          <w:sz w:val="18"/>
          <w:szCs w:val="18"/>
        </w:rPr>
      </w:pPr>
    </w:p>
    <w:p w14:paraId="29EC558E" w14:textId="77777777" w:rsidR="00030083" w:rsidRPr="00030083" w:rsidRDefault="00030083" w:rsidP="00030083">
      <w:pPr>
        <w:widowControl w:val="0"/>
        <w:tabs>
          <w:tab w:val="left" w:pos="2519"/>
        </w:tabs>
        <w:spacing w:line="240" w:lineRule="auto"/>
        <w:rPr>
          <w:sz w:val="18"/>
          <w:szCs w:val="18"/>
        </w:rPr>
      </w:pPr>
    </w:p>
    <w:p w14:paraId="6A9AFC21" w14:textId="315FC106" w:rsidR="00030083" w:rsidRPr="00030083" w:rsidRDefault="00030083" w:rsidP="00030083">
      <w:pPr>
        <w:widowControl w:val="0"/>
        <w:tabs>
          <w:tab w:val="left" w:pos="2519"/>
        </w:tabs>
        <w:spacing w:line="240" w:lineRule="auto"/>
        <w:rPr>
          <w:sz w:val="18"/>
          <w:szCs w:val="18"/>
        </w:rPr>
      </w:pPr>
      <w:r w:rsidRPr="00030083">
        <w:rPr>
          <w:sz w:val="18"/>
          <w:szCs w:val="18"/>
        </w:rPr>
        <w:t xml:space="preserve">In consideration of the promises, terms, and conditions contained herein, the Town will provide by check the Visitors’ </w:t>
      </w:r>
      <w:proofErr w:type="gramStart"/>
      <w:r w:rsidRPr="00030083">
        <w:rPr>
          <w:sz w:val="18"/>
          <w:szCs w:val="18"/>
        </w:rPr>
        <w:t>Bureau</w:t>
      </w:r>
      <w:proofErr w:type="gramEnd"/>
      <w:r w:rsidRPr="00030083">
        <w:rPr>
          <w:sz w:val="18"/>
          <w:szCs w:val="18"/>
        </w:rPr>
        <w:t xml:space="preserve"> the funds described herein in equal one-half shares on the following dates: May 15, </w:t>
      </w:r>
      <w:r w:rsidR="00222323" w:rsidRPr="00030083">
        <w:rPr>
          <w:sz w:val="18"/>
          <w:szCs w:val="18"/>
        </w:rPr>
        <w:t>2026,</w:t>
      </w:r>
      <w:r w:rsidRPr="00030083">
        <w:rPr>
          <w:sz w:val="18"/>
          <w:szCs w:val="18"/>
        </w:rPr>
        <w:t xml:space="preserve"> and December 1, 2026. </w:t>
      </w:r>
    </w:p>
    <w:p w14:paraId="56C76C22" w14:textId="77777777" w:rsidR="00030083" w:rsidRPr="00030083" w:rsidRDefault="00030083" w:rsidP="00030083">
      <w:pPr>
        <w:widowControl w:val="0"/>
        <w:tabs>
          <w:tab w:val="left" w:pos="2519"/>
        </w:tabs>
        <w:spacing w:line="240" w:lineRule="auto"/>
        <w:rPr>
          <w:sz w:val="18"/>
          <w:szCs w:val="18"/>
        </w:rPr>
      </w:pPr>
    </w:p>
    <w:p w14:paraId="3B8C2EA4" w14:textId="6DDBDEA0" w:rsidR="00030083" w:rsidRPr="00030083" w:rsidRDefault="00030083" w:rsidP="00030083">
      <w:pPr>
        <w:widowControl w:val="0"/>
        <w:tabs>
          <w:tab w:val="left" w:pos="2519"/>
        </w:tabs>
        <w:spacing w:line="240" w:lineRule="auto"/>
        <w:rPr>
          <w:sz w:val="18"/>
          <w:szCs w:val="18"/>
        </w:rPr>
      </w:pPr>
      <w:r w:rsidRPr="00030083">
        <w:rPr>
          <w:sz w:val="18"/>
          <w:szCs w:val="18"/>
        </w:rPr>
        <w:t xml:space="preserve">The Town and the Visitors’ Bureau (hereinafter “the parties”) agree that the funds described herein are and shall be </w:t>
      </w:r>
      <w:r w:rsidR="00222323" w:rsidRPr="00030083">
        <w:rPr>
          <w:sz w:val="18"/>
          <w:szCs w:val="18"/>
        </w:rPr>
        <w:t>conditional and</w:t>
      </w:r>
      <w:r w:rsidRPr="00030083">
        <w:rPr>
          <w:sz w:val="18"/>
          <w:szCs w:val="18"/>
        </w:rPr>
        <w:t xml:space="preserve"> shall be conditioned upon the Visitors’ Bureau’s full and complete compliance with all provisions of this agreement. </w:t>
      </w:r>
    </w:p>
    <w:p w14:paraId="0BE61EB3" w14:textId="77777777" w:rsidR="00030083" w:rsidRPr="00030083" w:rsidRDefault="00030083" w:rsidP="00030083">
      <w:pPr>
        <w:widowControl w:val="0"/>
        <w:tabs>
          <w:tab w:val="left" w:pos="2519"/>
        </w:tabs>
        <w:spacing w:line="240" w:lineRule="auto"/>
        <w:rPr>
          <w:sz w:val="18"/>
          <w:szCs w:val="18"/>
        </w:rPr>
      </w:pPr>
    </w:p>
    <w:p w14:paraId="163479B1" w14:textId="77777777" w:rsidR="00030083" w:rsidRPr="00030083" w:rsidRDefault="00030083" w:rsidP="00030083">
      <w:pPr>
        <w:widowControl w:val="0"/>
        <w:tabs>
          <w:tab w:val="left" w:pos="2519"/>
        </w:tabs>
        <w:spacing w:line="240" w:lineRule="auto"/>
        <w:rPr>
          <w:sz w:val="18"/>
          <w:szCs w:val="18"/>
        </w:rPr>
      </w:pPr>
      <w:r w:rsidRPr="00030083">
        <w:rPr>
          <w:sz w:val="18"/>
          <w:szCs w:val="18"/>
        </w:rPr>
        <w:t xml:space="preserve">The checks described herein shall be provided to the Visitors’ Bureau on or after the dates above listed. The foregoing actions shall be completed pursuant to the financial policies and procedures of the Town and any and all certifications the Town may require shall comply with the auditing procedures of the Town, New York State, and any other government. </w:t>
      </w:r>
    </w:p>
    <w:p w14:paraId="762D4BC5" w14:textId="77777777" w:rsidR="00030083" w:rsidRPr="00030083" w:rsidRDefault="00030083" w:rsidP="00030083">
      <w:pPr>
        <w:widowControl w:val="0"/>
        <w:tabs>
          <w:tab w:val="left" w:pos="2519"/>
        </w:tabs>
        <w:spacing w:line="240" w:lineRule="auto"/>
        <w:rPr>
          <w:sz w:val="18"/>
          <w:szCs w:val="18"/>
        </w:rPr>
      </w:pPr>
    </w:p>
    <w:p w14:paraId="42C0C7EA" w14:textId="77777777" w:rsidR="00030083" w:rsidRPr="00030083" w:rsidRDefault="00030083" w:rsidP="00030083">
      <w:pPr>
        <w:widowControl w:val="0"/>
        <w:tabs>
          <w:tab w:val="left" w:pos="2519"/>
        </w:tabs>
        <w:spacing w:line="240" w:lineRule="auto"/>
        <w:rPr>
          <w:sz w:val="18"/>
          <w:szCs w:val="18"/>
        </w:rPr>
      </w:pPr>
      <w:r w:rsidRPr="00030083">
        <w:rPr>
          <w:sz w:val="18"/>
          <w:szCs w:val="18"/>
        </w:rPr>
        <w:t xml:space="preserve">At and upon the execution of this agreement by the parties, any and all prior agreements between the parties, written or oral, shall terminate and shall be without force or effect. </w:t>
      </w:r>
    </w:p>
    <w:p w14:paraId="78C245E1" w14:textId="77777777" w:rsidR="00030083" w:rsidRPr="00030083" w:rsidRDefault="00030083" w:rsidP="00030083">
      <w:pPr>
        <w:widowControl w:val="0"/>
        <w:tabs>
          <w:tab w:val="left" w:pos="2519"/>
        </w:tabs>
        <w:spacing w:line="240" w:lineRule="auto"/>
        <w:rPr>
          <w:sz w:val="18"/>
          <w:szCs w:val="18"/>
        </w:rPr>
      </w:pPr>
    </w:p>
    <w:p w14:paraId="4FFFBBD4" w14:textId="77777777" w:rsidR="00030083" w:rsidRPr="00030083" w:rsidRDefault="00030083" w:rsidP="00030083">
      <w:pPr>
        <w:widowControl w:val="0"/>
        <w:tabs>
          <w:tab w:val="left" w:pos="2519"/>
        </w:tabs>
        <w:spacing w:line="240" w:lineRule="auto"/>
        <w:rPr>
          <w:sz w:val="18"/>
          <w:szCs w:val="18"/>
        </w:rPr>
      </w:pPr>
      <w:r w:rsidRPr="00030083">
        <w:rPr>
          <w:sz w:val="18"/>
          <w:szCs w:val="18"/>
        </w:rPr>
        <w:t>This agreement may not be modified or amended except by an instrument in writing signed by the Town Supervisor and the President of the Visitor’s Bureau.</w:t>
      </w:r>
    </w:p>
    <w:p w14:paraId="20D58DDB" w14:textId="77777777" w:rsidR="00030083" w:rsidRPr="00030083" w:rsidRDefault="00030083" w:rsidP="00030083">
      <w:pPr>
        <w:widowControl w:val="0"/>
        <w:tabs>
          <w:tab w:val="left" w:pos="2519"/>
        </w:tabs>
        <w:spacing w:line="240" w:lineRule="auto"/>
        <w:rPr>
          <w:sz w:val="18"/>
          <w:szCs w:val="18"/>
        </w:rPr>
      </w:pPr>
    </w:p>
    <w:p w14:paraId="3BAFDC3B" w14:textId="77777777" w:rsidR="00030083" w:rsidRPr="00030083" w:rsidRDefault="00030083" w:rsidP="00030083">
      <w:pPr>
        <w:widowControl w:val="0"/>
        <w:tabs>
          <w:tab w:val="left" w:pos="2519"/>
        </w:tabs>
        <w:spacing w:line="240" w:lineRule="auto"/>
        <w:rPr>
          <w:sz w:val="18"/>
          <w:szCs w:val="18"/>
        </w:rPr>
      </w:pPr>
      <w:r w:rsidRPr="00030083">
        <w:rPr>
          <w:sz w:val="18"/>
          <w:szCs w:val="18"/>
        </w:rPr>
        <w:t xml:space="preserve">This agreement is not intended to create, nor shall it be construed as creating, a joint venture or partnership. </w:t>
      </w:r>
    </w:p>
    <w:p w14:paraId="64A09CD2" w14:textId="77777777" w:rsidR="00030083" w:rsidRPr="00030083" w:rsidRDefault="00030083" w:rsidP="00030083">
      <w:pPr>
        <w:widowControl w:val="0"/>
        <w:tabs>
          <w:tab w:val="left" w:pos="2519"/>
        </w:tabs>
        <w:spacing w:line="240" w:lineRule="auto"/>
        <w:rPr>
          <w:sz w:val="18"/>
          <w:szCs w:val="18"/>
        </w:rPr>
      </w:pPr>
    </w:p>
    <w:p w14:paraId="00AD18E2" w14:textId="77777777" w:rsidR="00030083" w:rsidRPr="00030083" w:rsidRDefault="00030083" w:rsidP="00030083">
      <w:pPr>
        <w:widowControl w:val="0"/>
        <w:tabs>
          <w:tab w:val="left" w:pos="2519"/>
        </w:tabs>
        <w:spacing w:line="240" w:lineRule="auto"/>
        <w:rPr>
          <w:sz w:val="18"/>
          <w:szCs w:val="18"/>
        </w:rPr>
      </w:pPr>
      <w:r w:rsidRPr="00030083">
        <w:rPr>
          <w:sz w:val="18"/>
          <w:szCs w:val="18"/>
        </w:rPr>
        <w:t xml:space="preserve">The Visitors’ Bureau acknowledges that it is aware of and familiar with the provisions of General Municipal Law SS801, 803 and 805-A and of the Code of Ethics of the Town of Wilmington. </w:t>
      </w:r>
    </w:p>
    <w:p w14:paraId="0BA03B7F" w14:textId="77777777" w:rsidR="00030083" w:rsidRPr="00030083" w:rsidRDefault="00030083" w:rsidP="00030083">
      <w:pPr>
        <w:widowControl w:val="0"/>
        <w:tabs>
          <w:tab w:val="left" w:pos="2519"/>
        </w:tabs>
        <w:spacing w:line="240" w:lineRule="auto"/>
        <w:rPr>
          <w:sz w:val="18"/>
          <w:szCs w:val="18"/>
        </w:rPr>
      </w:pPr>
    </w:p>
    <w:p w14:paraId="1D171CC1" w14:textId="77777777" w:rsidR="00030083" w:rsidRPr="00030083" w:rsidRDefault="00030083" w:rsidP="00030083">
      <w:pPr>
        <w:widowControl w:val="0"/>
        <w:tabs>
          <w:tab w:val="left" w:pos="2519"/>
        </w:tabs>
        <w:spacing w:line="240" w:lineRule="auto"/>
        <w:rPr>
          <w:sz w:val="18"/>
          <w:szCs w:val="18"/>
        </w:rPr>
      </w:pPr>
      <w:r w:rsidRPr="00030083">
        <w:rPr>
          <w:sz w:val="18"/>
          <w:szCs w:val="18"/>
        </w:rPr>
        <w:t xml:space="preserve">The Visitors’ Bureau agrees that at no time during the term of this agreement shall it knowingly permit or allow performance of its services for the Town to involve any violation of the aforesaid statutory provisions or of the Town’s Code of Ethics. </w:t>
      </w:r>
    </w:p>
    <w:p w14:paraId="1AB6DE23" w14:textId="77777777" w:rsidR="00030083" w:rsidRPr="00030083" w:rsidRDefault="00030083" w:rsidP="00030083">
      <w:pPr>
        <w:widowControl w:val="0"/>
        <w:tabs>
          <w:tab w:val="left" w:pos="2519"/>
        </w:tabs>
        <w:spacing w:line="240" w:lineRule="auto"/>
        <w:rPr>
          <w:sz w:val="18"/>
          <w:szCs w:val="18"/>
        </w:rPr>
      </w:pPr>
    </w:p>
    <w:p w14:paraId="7474A184" w14:textId="77777777" w:rsidR="00030083" w:rsidRPr="00030083" w:rsidRDefault="00030083" w:rsidP="00030083">
      <w:pPr>
        <w:widowControl w:val="0"/>
        <w:tabs>
          <w:tab w:val="left" w:pos="2519"/>
        </w:tabs>
        <w:spacing w:line="240" w:lineRule="auto"/>
        <w:rPr>
          <w:sz w:val="18"/>
          <w:szCs w:val="18"/>
        </w:rPr>
      </w:pPr>
      <w:r w:rsidRPr="00030083">
        <w:rPr>
          <w:sz w:val="18"/>
          <w:szCs w:val="18"/>
        </w:rPr>
        <w:t xml:space="preserve">The Visitors’ Bureau agrees to fully comply with all other laws and regulations of the States of New York. </w:t>
      </w:r>
    </w:p>
    <w:p w14:paraId="3965415F" w14:textId="77777777" w:rsidR="00030083" w:rsidRPr="00030083" w:rsidRDefault="00030083" w:rsidP="00030083">
      <w:pPr>
        <w:widowControl w:val="0"/>
        <w:tabs>
          <w:tab w:val="left" w:pos="2519"/>
        </w:tabs>
        <w:spacing w:line="240" w:lineRule="auto"/>
        <w:rPr>
          <w:sz w:val="18"/>
          <w:szCs w:val="18"/>
        </w:rPr>
      </w:pPr>
    </w:p>
    <w:p w14:paraId="7C89B7D8" w14:textId="77777777" w:rsidR="00030083" w:rsidRPr="00030083" w:rsidRDefault="00030083" w:rsidP="00030083">
      <w:pPr>
        <w:widowControl w:val="0"/>
        <w:tabs>
          <w:tab w:val="left" w:pos="2519"/>
        </w:tabs>
        <w:spacing w:line="240" w:lineRule="auto"/>
        <w:rPr>
          <w:sz w:val="18"/>
          <w:szCs w:val="18"/>
        </w:rPr>
      </w:pPr>
      <w:r w:rsidRPr="00030083">
        <w:rPr>
          <w:sz w:val="18"/>
          <w:szCs w:val="18"/>
        </w:rPr>
        <w:t xml:space="preserve">This agreement shall be construed in accordance with the laws of the State of New York. This agreement contains the entire understanding of the parties and there are no representations, warranties, or covenants or undertakings, other than those expressly set forth herein. </w:t>
      </w:r>
    </w:p>
    <w:p w14:paraId="4A5ECD9B" w14:textId="77777777" w:rsidR="00030083" w:rsidRPr="00030083" w:rsidRDefault="00030083" w:rsidP="00030083">
      <w:pPr>
        <w:widowControl w:val="0"/>
        <w:tabs>
          <w:tab w:val="left" w:pos="2519"/>
        </w:tabs>
        <w:spacing w:line="240" w:lineRule="auto"/>
        <w:rPr>
          <w:sz w:val="18"/>
          <w:szCs w:val="18"/>
        </w:rPr>
      </w:pPr>
    </w:p>
    <w:p w14:paraId="3202A221" w14:textId="77777777" w:rsidR="00030083" w:rsidRPr="00030083" w:rsidRDefault="00030083" w:rsidP="00030083">
      <w:pPr>
        <w:widowControl w:val="0"/>
        <w:tabs>
          <w:tab w:val="left" w:pos="2519"/>
        </w:tabs>
        <w:spacing w:line="240" w:lineRule="auto"/>
        <w:rPr>
          <w:sz w:val="18"/>
          <w:szCs w:val="18"/>
        </w:rPr>
      </w:pPr>
      <w:r w:rsidRPr="00030083">
        <w:rPr>
          <w:sz w:val="18"/>
          <w:szCs w:val="18"/>
        </w:rPr>
        <w:t xml:space="preserve">This agreement is binding upon the parties and upon their representative successors and permitted assigns. </w:t>
      </w:r>
    </w:p>
    <w:p w14:paraId="2A129844" w14:textId="77777777" w:rsidR="00030083" w:rsidRPr="00030083" w:rsidRDefault="00030083" w:rsidP="00030083">
      <w:pPr>
        <w:widowControl w:val="0"/>
        <w:tabs>
          <w:tab w:val="left" w:pos="2519"/>
        </w:tabs>
        <w:spacing w:line="240" w:lineRule="auto"/>
        <w:rPr>
          <w:sz w:val="18"/>
          <w:szCs w:val="18"/>
        </w:rPr>
      </w:pPr>
    </w:p>
    <w:p w14:paraId="26683F19" w14:textId="77777777" w:rsidR="00030083" w:rsidRPr="00030083" w:rsidRDefault="00030083" w:rsidP="00030083">
      <w:pPr>
        <w:widowControl w:val="0"/>
        <w:tabs>
          <w:tab w:val="left" w:pos="2519"/>
        </w:tabs>
        <w:spacing w:line="240" w:lineRule="auto"/>
        <w:rPr>
          <w:sz w:val="18"/>
          <w:szCs w:val="18"/>
        </w:rPr>
      </w:pPr>
      <w:r w:rsidRPr="00030083">
        <w:rPr>
          <w:sz w:val="18"/>
          <w:szCs w:val="18"/>
        </w:rPr>
        <w:t> </w:t>
      </w:r>
    </w:p>
    <w:p w14:paraId="0849661F" w14:textId="77777777" w:rsidR="00030083" w:rsidRPr="00030083" w:rsidRDefault="00030083" w:rsidP="00030083">
      <w:pPr>
        <w:widowControl w:val="0"/>
        <w:tabs>
          <w:tab w:val="left" w:pos="2519"/>
        </w:tabs>
        <w:spacing w:line="240" w:lineRule="auto"/>
        <w:rPr>
          <w:sz w:val="18"/>
          <w:szCs w:val="18"/>
        </w:rPr>
      </w:pPr>
      <w:r w:rsidRPr="00030083">
        <w:rPr>
          <w:sz w:val="18"/>
          <w:szCs w:val="18"/>
        </w:rPr>
        <w:t xml:space="preserve">IN WITNESS WHEREOF, the parties have caused their duly authorized officers to sign and execute this agreement and affix their respective seals hereto on the day and date below indicated. </w:t>
      </w:r>
    </w:p>
    <w:p w14:paraId="02DF640B" w14:textId="77777777" w:rsidR="00030083" w:rsidRPr="00030083" w:rsidRDefault="00030083" w:rsidP="00030083">
      <w:pPr>
        <w:widowControl w:val="0"/>
        <w:tabs>
          <w:tab w:val="left" w:pos="2519"/>
        </w:tabs>
        <w:spacing w:line="240" w:lineRule="auto"/>
        <w:rPr>
          <w:sz w:val="18"/>
          <w:szCs w:val="18"/>
        </w:rPr>
      </w:pPr>
    </w:p>
    <w:p w14:paraId="4F0DB6FD" w14:textId="77777777" w:rsidR="00030083" w:rsidRPr="00030083" w:rsidRDefault="00030083" w:rsidP="00030083">
      <w:pPr>
        <w:widowControl w:val="0"/>
        <w:tabs>
          <w:tab w:val="left" w:pos="2519"/>
        </w:tabs>
        <w:spacing w:line="240" w:lineRule="auto"/>
        <w:rPr>
          <w:sz w:val="18"/>
          <w:szCs w:val="18"/>
        </w:rPr>
      </w:pPr>
    </w:p>
    <w:p w14:paraId="5C31DC35" w14:textId="77777777" w:rsidR="00030083" w:rsidRPr="00030083" w:rsidRDefault="00030083" w:rsidP="00030083">
      <w:pPr>
        <w:widowControl w:val="0"/>
        <w:tabs>
          <w:tab w:val="left" w:pos="2519"/>
        </w:tabs>
        <w:spacing w:line="240" w:lineRule="auto"/>
        <w:rPr>
          <w:sz w:val="18"/>
          <w:szCs w:val="18"/>
        </w:rPr>
      </w:pPr>
      <w:r w:rsidRPr="00030083">
        <w:rPr>
          <w:sz w:val="18"/>
          <w:szCs w:val="18"/>
        </w:rPr>
        <w:t>_______________________</w:t>
      </w:r>
      <w:r w:rsidRPr="00030083">
        <w:rPr>
          <w:sz w:val="18"/>
          <w:szCs w:val="18"/>
        </w:rPr>
        <w:tab/>
      </w:r>
      <w:r w:rsidRPr="00030083">
        <w:rPr>
          <w:sz w:val="18"/>
          <w:szCs w:val="18"/>
        </w:rPr>
        <w:tab/>
      </w:r>
    </w:p>
    <w:p w14:paraId="7FD9B4FE" w14:textId="77777777" w:rsidR="00030083" w:rsidRPr="00030083" w:rsidRDefault="00030083" w:rsidP="00030083">
      <w:pPr>
        <w:widowControl w:val="0"/>
        <w:tabs>
          <w:tab w:val="left" w:pos="2519"/>
        </w:tabs>
        <w:spacing w:line="240" w:lineRule="auto"/>
        <w:rPr>
          <w:sz w:val="18"/>
          <w:szCs w:val="18"/>
        </w:rPr>
      </w:pPr>
      <w:r w:rsidRPr="00030083">
        <w:rPr>
          <w:sz w:val="18"/>
          <w:szCs w:val="18"/>
        </w:rPr>
        <w:t xml:space="preserve">TOWN OF WILMINGTON </w:t>
      </w:r>
    </w:p>
    <w:p w14:paraId="5E016903" w14:textId="77777777" w:rsidR="00030083" w:rsidRPr="00030083" w:rsidRDefault="00030083" w:rsidP="00030083">
      <w:pPr>
        <w:widowControl w:val="0"/>
        <w:tabs>
          <w:tab w:val="left" w:pos="2519"/>
        </w:tabs>
        <w:spacing w:line="240" w:lineRule="auto"/>
        <w:rPr>
          <w:sz w:val="18"/>
          <w:szCs w:val="18"/>
        </w:rPr>
      </w:pPr>
      <w:r w:rsidRPr="00030083">
        <w:rPr>
          <w:sz w:val="18"/>
          <w:szCs w:val="18"/>
        </w:rPr>
        <w:t xml:space="preserve">BY </w:t>
      </w:r>
    </w:p>
    <w:p w14:paraId="772671ED" w14:textId="77777777" w:rsidR="00030083" w:rsidRPr="00030083" w:rsidRDefault="00030083" w:rsidP="00030083">
      <w:pPr>
        <w:widowControl w:val="0"/>
        <w:tabs>
          <w:tab w:val="left" w:pos="2519"/>
        </w:tabs>
        <w:spacing w:line="240" w:lineRule="auto"/>
        <w:rPr>
          <w:sz w:val="18"/>
          <w:szCs w:val="18"/>
        </w:rPr>
      </w:pPr>
      <w:r w:rsidRPr="00030083">
        <w:rPr>
          <w:sz w:val="18"/>
          <w:szCs w:val="18"/>
        </w:rPr>
        <w:t xml:space="preserve">Timothy Follos, Supervisor </w:t>
      </w:r>
    </w:p>
    <w:p w14:paraId="18ED8923" w14:textId="77777777" w:rsidR="00030083" w:rsidRPr="00030083" w:rsidRDefault="00030083" w:rsidP="00030083">
      <w:pPr>
        <w:widowControl w:val="0"/>
        <w:tabs>
          <w:tab w:val="left" w:pos="2519"/>
        </w:tabs>
        <w:spacing w:line="240" w:lineRule="auto"/>
        <w:rPr>
          <w:sz w:val="18"/>
          <w:szCs w:val="18"/>
        </w:rPr>
      </w:pPr>
    </w:p>
    <w:p w14:paraId="6BB2B6E3" w14:textId="77777777" w:rsidR="00030083" w:rsidRPr="00030083" w:rsidRDefault="00030083" w:rsidP="00030083">
      <w:pPr>
        <w:widowControl w:val="0"/>
        <w:tabs>
          <w:tab w:val="left" w:pos="2519"/>
        </w:tabs>
        <w:spacing w:line="240" w:lineRule="auto"/>
        <w:rPr>
          <w:sz w:val="18"/>
          <w:szCs w:val="18"/>
        </w:rPr>
      </w:pPr>
      <w:r w:rsidRPr="00030083">
        <w:rPr>
          <w:sz w:val="18"/>
          <w:szCs w:val="18"/>
        </w:rPr>
        <w:t>_______________________</w:t>
      </w:r>
      <w:r w:rsidRPr="00030083">
        <w:rPr>
          <w:sz w:val="18"/>
          <w:szCs w:val="18"/>
        </w:rPr>
        <w:tab/>
      </w:r>
      <w:r w:rsidRPr="00030083">
        <w:rPr>
          <w:sz w:val="18"/>
          <w:szCs w:val="18"/>
        </w:rPr>
        <w:tab/>
      </w:r>
    </w:p>
    <w:p w14:paraId="421F24FD" w14:textId="77777777" w:rsidR="00030083" w:rsidRPr="00030083" w:rsidRDefault="00030083" w:rsidP="00030083">
      <w:pPr>
        <w:widowControl w:val="0"/>
        <w:tabs>
          <w:tab w:val="left" w:pos="2519"/>
        </w:tabs>
        <w:spacing w:line="240" w:lineRule="auto"/>
        <w:rPr>
          <w:sz w:val="18"/>
          <w:szCs w:val="18"/>
        </w:rPr>
      </w:pPr>
      <w:r w:rsidRPr="00030083">
        <w:rPr>
          <w:sz w:val="18"/>
          <w:szCs w:val="18"/>
        </w:rPr>
        <w:t xml:space="preserve">Date </w:t>
      </w:r>
    </w:p>
    <w:p w14:paraId="3FDAE7EF" w14:textId="77777777" w:rsidR="00030083" w:rsidRPr="00030083" w:rsidRDefault="00030083" w:rsidP="00030083">
      <w:pPr>
        <w:widowControl w:val="0"/>
        <w:tabs>
          <w:tab w:val="left" w:pos="2519"/>
        </w:tabs>
        <w:spacing w:line="240" w:lineRule="auto"/>
        <w:rPr>
          <w:sz w:val="18"/>
          <w:szCs w:val="18"/>
        </w:rPr>
      </w:pPr>
    </w:p>
    <w:p w14:paraId="4C00967D" w14:textId="77777777" w:rsidR="00030083" w:rsidRPr="00030083" w:rsidRDefault="00030083" w:rsidP="00030083">
      <w:pPr>
        <w:widowControl w:val="0"/>
        <w:tabs>
          <w:tab w:val="left" w:pos="2519"/>
        </w:tabs>
        <w:spacing w:line="240" w:lineRule="auto"/>
        <w:rPr>
          <w:sz w:val="18"/>
          <w:szCs w:val="18"/>
        </w:rPr>
      </w:pPr>
      <w:r w:rsidRPr="00030083">
        <w:rPr>
          <w:sz w:val="18"/>
          <w:szCs w:val="18"/>
        </w:rPr>
        <w:t>___________________________________________________</w:t>
      </w:r>
    </w:p>
    <w:p w14:paraId="4D9A0B02" w14:textId="77777777" w:rsidR="00030083" w:rsidRPr="00030083" w:rsidRDefault="00030083" w:rsidP="00030083">
      <w:pPr>
        <w:widowControl w:val="0"/>
        <w:tabs>
          <w:tab w:val="left" w:pos="2519"/>
        </w:tabs>
        <w:spacing w:line="240" w:lineRule="auto"/>
        <w:rPr>
          <w:sz w:val="18"/>
          <w:szCs w:val="18"/>
        </w:rPr>
      </w:pPr>
      <w:r w:rsidRPr="00030083">
        <w:rPr>
          <w:sz w:val="18"/>
          <w:szCs w:val="18"/>
        </w:rPr>
        <w:t xml:space="preserve">WHITEFACE MOUNTAIN REGIONAL </w:t>
      </w:r>
      <w:proofErr w:type="gramStart"/>
      <w:r w:rsidRPr="00030083">
        <w:rPr>
          <w:sz w:val="18"/>
          <w:szCs w:val="18"/>
        </w:rPr>
        <w:t>VISITORS</w:t>
      </w:r>
      <w:proofErr w:type="gramEnd"/>
      <w:r w:rsidRPr="00030083">
        <w:rPr>
          <w:sz w:val="18"/>
          <w:szCs w:val="18"/>
        </w:rPr>
        <w:t xml:space="preserve"> BUREAU </w:t>
      </w:r>
    </w:p>
    <w:p w14:paraId="29A51E26" w14:textId="77777777" w:rsidR="00030083" w:rsidRPr="00030083" w:rsidRDefault="00030083" w:rsidP="00030083">
      <w:pPr>
        <w:widowControl w:val="0"/>
        <w:tabs>
          <w:tab w:val="left" w:pos="2519"/>
        </w:tabs>
        <w:spacing w:line="240" w:lineRule="auto"/>
        <w:rPr>
          <w:sz w:val="18"/>
          <w:szCs w:val="18"/>
        </w:rPr>
      </w:pPr>
      <w:r w:rsidRPr="00030083">
        <w:rPr>
          <w:sz w:val="18"/>
          <w:szCs w:val="18"/>
        </w:rPr>
        <w:t xml:space="preserve">BY </w:t>
      </w:r>
    </w:p>
    <w:p w14:paraId="3E826A27" w14:textId="77777777" w:rsidR="00030083" w:rsidRPr="00030083" w:rsidRDefault="00030083" w:rsidP="00030083">
      <w:pPr>
        <w:widowControl w:val="0"/>
        <w:tabs>
          <w:tab w:val="left" w:pos="2519"/>
        </w:tabs>
        <w:spacing w:line="240" w:lineRule="auto"/>
        <w:rPr>
          <w:sz w:val="18"/>
          <w:szCs w:val="18"/>
        </w:rPr>
      </w:pPr>
      <w:r w:rsidRPr="00030083">
        <w:rPr>
          <w:sz w:val="18"/>
          <w:szCs w:val="18"/>
        </w:rPr>
        <w:t>Joyce Terry, President</w:t>
      </w:r>
    </w:p>
    <w:p w14:paraId="2C2F258C" w14:textId="77777777" w:rsidR="00030083" w:rsidRPr="00030083" w:rsidRDefault="00030083" w:rsidP="00030083">
      <w:pPr>
        <w:widowControl w:val="0"/>
        <w:pBdr>
          <w:bottom w:val="single" w:sz="12" w:space="1" w:color="auto"/>
        </w:pBdr>
        <w:tabs>
          <w:tab w:val="left" w:pos="2519"/>
        </w:tabs>
        <w:spacing w:line="240" w:lineRule="auto"/>
        <w:rPr>
          <w:sz w:val="18"/>
          <w:szCs w:val="18"/>
        </w:rPr>
      </w:pPr>
    </w:p>
    <w:p w14:paraId="27C03B5C" w14:textId="13734204" w:rsidR="00030083" w:rsidRPr="00030083" w:rsidRDefault="00030083" w:rsidP="00030083">
      <w:pPr>
        <w:widowControl w:val="0"/>
        <w:tabs>
          <w:tab w:val="left" w:pos="2519"/>
        </w:tabs>
        <w:spacing w:line="240" w:lineRule="auto"/>
        <w:rPr>
          <w:sz w:val="18"/>
          <w:szCs w:val="18"/>
        </w:rPr>
      </w:pPr>
      <w:r w:rsidRPr="00030083">
        <w:rPr>
          <w:sz w:val="18"/>
          <w:szCs w:val="18"/>
        </w:rPr>
        <w:tab/>
      </w:r>
      <w:r w:rsidRPr="00030083">
        <w:rPr>
          <w:sz w:val="18"/>
          <w:szCs w:val="18"/>
        </w:rPr>
        <w:tab/>
      </w:r>
    </w:p>
    <w:p w14:paraId="14B2078D" w14:textId="77777777" w:rsidR="00030083" w:rsidRDefault="00030083" w:rsidP="00030083">
      <w:pPr>
        <w:widowControl w:val="0"/>
        <w:tabs>
          <w:tab w:val="left" w:pos="2519"/>
        </w:tabs>
        <w:spacing w:line="240" w:lineRule="auto"/>
        <w:rPr>
          <w:sz w:val="18"/>
          <w:szCs w:val="18"/>
        </w:rPr>
      </w:pPr>
      <w:r w:rsidRPr="00030083">
        <w:rPr>
          <w:sz w:val="18"/>
          <w:szCs w:val="18"/>
        </w:rPr>
        <w:t xml:space="preserve">Date </w:t>
      </w:r>
    </w:p>
    <w:p w14:paraId="14CA8449" w14:textId="77777777" w:rsidR="00494D72" w:rsidRDefault="00494D72" w:rsidP="00030083">
      <w:pPr>
        <w:widowControl w:val="0"/>
        <w:tabs>
          <w:tab w:val="left" w:pos="2519"/>
        </w:tabs>
        <w:spacing w:line="240" w:lineRule="auto"/>
        <w:rPr>
          <w:sz w:val="18"/>
          <w:szCs w:val="18"/>
        </w:rPr>
      </w:pPr>
    </w:p>
    <w:p w14:paraId="4A64E14C" w14:textId="77777777" w:rsidR="00494D72" w:rsidRDefault="00494D72" w:rsidP="00030083">
      <w:pPr>
        <w:widowControl w:val="0"/>
        <w:tabs>
          <w:tab w:val="left" w:pos="2519"/>
        </w:tabs>
        <w:spacing w:line="240" w:lineRule="auto"/>
        <w:rPr>
          <w:sz w:val="18"/>
          <w:szCs w:val="18"/>
        </w:rPr>
      </w:pPr>
    </w:p>
    <w:p w14:paraId="4CC7D0E8" w14:textId="77777777" w:rsidR="00494D72" w:rsidRDefault="00494D72" w:rsidP="00030083">
      <w:pPr>
        <w:widowControl w:val="0"/>
        <w:tabs>
          <w:tab w:val="left" w:pos="2519"/>
        </w:tabs>
        <w:spacing w:line="240" w:lineRule="auto"/>
        <w:rPr>
          <w:sz w:val="18"/>
          <w:szCs w:val="18"/>
        </w:rPr>
      </w:pPr>
    </w:p>
    <w:p w14:paraId="0D15AC7A" w14:textId="77777777" w:rsidR="00494D72" w:rsidRDefault="00494D72" w:rsidP="00030083">
      <w:pPr>
        <w:widowControl w:val="0"/>
        <w:tabs>
          <w:tab w:val="left" w:pos="2519"/>
        </w:tabs>
        <w:spacing w:line="240" w:lineRule="auto"/>
        <w:rPr>
          <w:sz w:val="18"/>
          <w:szCs w:val="18"/>
        </w:rPr>
      </w:pPr>
    </w:p>
    <w:p w14:paraId="28D3FD1A" w14:textId="77777777" w:rsidR="00494D72" w:rsidRPr="00030083" w:rsidRDefault="00494D72" w:rsidP="00030083">
      <w:pPr>
        <w:widowControl w:val="0"/>
        <w:tabs>
          <w:tab w:val="left" w:pos="2519"/>
        </w:tabs>
        <w:spacing w:line="240" w:lineRule="auto"/>
        <w:rPr>
          <w:sz w:val="18"/>
          <w:szCs w:val="18"/>
        </w:rPr>
      </w:pPr>
    </w:p>
    <w:p w14:paraId="0CD85882" w14:textId="77777777" w:rsidR="00030083" w:rsidRPr="00030083" w:rsidRDefault="00030083" w:rsidP="00030083">
      <w:pPr>
        <w:widowControl w:val="0"/>
        <w:tabs>
          <w:tab w:val="left" w:pos="2519"/>
        </w:tabs>
        <w:spacing w:line="240" w:lineRule="auto"/>
        <w:rPr>
          <w:sz w:val="18"/>
          <w:szCs w:val="18"/>
        </w:rPr>
      </w:pPr>
    </w:p>
    <w:p w14:paraId="62C8341D" w14:textId="77777777" w:rsidR="00030083" w:rsidRPr="00030083" w:rsidRDefault="00030083" w:rsidP="00030083">
      <w:pPr>
        <w:widowControl w:val="0"/>
        <w:tabs>
          <w:tab w:val="left" w:pos="2519"/>
        </w:tabs>
        <w:spacing w:line="240" w:lineRule="auto"/>
        <w:rPr>
          <w:sz w:val="18"/>
          <w:szCs w:val="18"/>
        </w:rPr>
      </w:pPr>
    </w:p>
    <w:p w14:paraId="629CB6CB" w14:textId="5F830B60" w:rsidR="00FF1A2B" w:rsidRDefault="00FF1A2B" w:rsidP="00D1524A">
      <w:pPr>
        <w:widowControl w:val="0"/>
        <w:tabs>
          <w:tab w:val="left" w:pos="2519"/>
        </w:tabs>
        <w:spacing w:line="240" w:lineRule="auto"/>
        <w:rPr>
          <w:b/>
          <w:bCs/>
          <w:sz w:val="18"/>
          <w:szCs w:val="18"/>
        </w:rPr>
      </w:pPr>
      <w:r w:rsidRPr="00F077DE">
        <w:rPr>
          <w:b/>
          <w:bCs/>
          <w:color w:val="0070C0"/>
          <w:sz w:val="18"/>
          <w:szCs w:val="18"/>
        </w:rPr>
        <w:t>Resolution</w:t>
      </w:r>
      <w:r w:rsidR="00576D89" w:rsidRPr="00F077DE">
        <w:rPr>
          <w:b/>
          <w:bCs/>
          <w:color w:val="0070C0"/>
          <w:sz w:val="18"/>
          <w:szCs w:val="18"/>
        </w:rPr>
        <w:t xml:space="preserve"> 114-2026</w:t>
      </w:r>
      <w:r w:rsidR="006E31D3" w:rsidRPr="00F077DE">
        <w:rPr>
          <w:b/>
          <w:bCs/>
          <w:color w:val="0070C0"/>
          <w:sz w:val="18"/>
          <w:szCs w:val="18"/>
        </w:rPr>
        <w:t>:</w:t>
      </w:r>
      <w:r w:rsidR="00FF65E7" w:rsidRPr="00F077DE">
        <w:rPr>
          <w:b/>
          <w:bCs/>
          <w:sz w:val="18"/>
          <w:szCs w:val="18"/>
        </w:rPr>
        <w:t>Payments and Tran</w:t>
      </w:r>
      <w:r w:rsidR="00F077DE" w:rsidRPr="00F077DE">
        <w:rPr>
          <w:b/>
          <w:bCs/>
          <w:sz w:val="18"/>
          <w:szCs w:val="18"/>
        </w:rPr>
        <w:t>sfers</w:t>
      </w:r>
    </w:p>
    <w:p w14:paraId="476249A0" w14:textId="77777777" w:rsidR="00F077DE" w:rsidRPr="00B76E00" w:rsidRDefault="00F077DE" w:rsidP="00D1524A">
      <w:pPr>
        <w:widowControl w:val="0"/>
        <w:tabs>
          <w:tab w:val="left" w:pos="2519"/>
        </w:tabs>
        <w:spacing w:line="240" w:lineRule="auto"/>
        <w:rPr>
          <w:sz w:val="18"/>
          <w:szCs w:val="18"/>
        </w:rPr>
      </w:pPr>
    </w:p>
    <w:p w14:paraId="02E9226A" w14:textId="25584F26" w:rsidR="00F077DE" w:rsidRDefault="0041088D" w:rsidP="00D1524A">
      <w:pPr>
        <w:widowControl w:val="0"/>
        <w:tabs>
          <w:tab w:val="left" w:pos="2519"/>
        </w:tabs>
        <w:spacing w:line="240" w:lineRule="auto"/>
        <w:rPr>
          <w:sz w:val="18"/>
          <w:szCs w:val="18"/>
        </w:rPr>
      </w:pPr>
      <w:r w:rsidRPr="00B76E00">
        <w:rPr>
          <w:sz w:val="18"/>
          <w:szCs w:val="18"/>
        </w:rPr>
        <w:t xml:space="preserve">Resolved to pay the audited </w:t>
      </w:r>
      <w:r w:rsidR="00B76E00">
        <w:rPr>
          <w:sz w:val="18"/>
          <w:szCs w:val="18"/>
        </w:rPr>
        <w:t xml:space="preserve">bills and make the </w:t>
      </w:r>
      <w:r w:rsidR="00B53382">
        <w:rPr>
          <w:sz w:val="18"/>
          <w:szCs w:val="18"/>
        </w:rPr>
        <w:t>appropriate transfers</w:t>
      </w:r>
      <w:r w:rsidR="00DE2ACD">
        <w:rPr>
          <w:sz w:val="18"/>
          <w:szCs w:val="18"/>
        </w:rPr>
        <w:t>.</w:t>
      </w:r>
    </w:p>
    <w:p w14:paraId="5B7708EA" w14:textId="77777777" w:rsidR="00DE2ACD" w:rsidRPr="00DE2ACD" w:rsidRDefault="00DE2ACD" w:rsidP="00DE2ACD">
      <w:pPr>
        <w:widowControl w:val="0"/>
        <w:tabs>
          <w:tab w:val="left" w:pos="2519"/>
        </w:tabs>
        <w:spacing w:line="240" w:lineRule="auto"/>
        <w:rPr>
          <w:sz w:val="18"/>
          <w:szCs w:val="18"/>
        </w:rPr>
      </w:pPr>
    </w:p>
    <w:p w14:paraId="009DD4E0" w14:textId="40EE8A44" w:rsidR="00DE2ACD" w:rsidRPr="00DE2ACD" w:rsidRDefault="00DE2ACD" w:rsidP="00DE2ACD">
      <w:pPr>
        <w:widowControl w:val="0"/>
        <w:tabs>
          <w:tab w:val="left" w:pos="2519"/>
        </w:tabs>
        <w:spacing w:line="240" w:lineRule="auto"/>
        <w:rPr>
          <w:b/>
          <w:bCs/>
          <w:i/>
          <w:iCs/>
          <w:sz w:val="18"/>
          <w:szCs w:val="18"/>
        </w:rPr>
      </w:pPr>
      <w:r w:rsidRPr="00DE2ACD">
        <w:rPr>
          <w:b/>
          <w:bCs/>
          <w:sz w:val="18"/>
          <w:szCs w:val="18"/>
        </w:rPr>
        <w:t>Moved by</w:t>
      </w:r>
      <w:r w:rsidRPr="00DE2ACD">
        <w:rPr>
          <w:b/>
          <w:bCs/>
          <w:i/>
          <w:iCs/>
          <w:sz w:val="18"/>
          <w:szCs w:val="18"/>
        </w:rPr>
        <w:t xml:space="preserve"> </w:t>
      </w:r>
      <w:r>
        <w:rPr>
          <w:i/>
          <w:iCs/>
          <w:sz w:val="18"/>
          <w:szCs w:val="18"/>
        </w:rPr>
        <w:t>Darin Forbes</w:t>
      </w:r>
      <w:r w:rsidRPr="00DE2ACD">
        <w:rPr>
          <w:b/>
          <w:bCs/>
          <w:i/>
          <w:iCs/>
          <w:sz w:val="18"/>
          <w:szCs w:val="18"/>
        </w:rPr>
        <w:t xml:space="preserve">  </w:t>
      </w:r>
      <w:r w:rsidRPr="00DE2ACD">
        <w:rPr>
          <w:b/>
          <w:bCs/>
          <w:sz w:val="18"/>
          <w:szCs w:val="18"/>
        </w:rPr>
        <w:t>Seconded by</w:t>
      </w:r>
      <w:r w:rsidRPr="00DE2ACD">
        <w:rPr>
          <w:b/>
          <w:bCs/>
          <w:i/>
          <w:iCs/>
          <w:sz w:val="18"/>
          <w:szCs w:val="18"/>
        </w:rPr>
        <w:t xml:space="preserve"> </w:t>
      </w:r>
      <w:r w:rsidRPr="00DE2ACD">
        <w:rPr>
          <w:i/>
          <w:iCs/>
          <w:sz w:val="18"/>
          <w:szCs w:val="18"/>
        </w:rPr>
        <w:t>Laura Hooker</w:t>
      </w:r>
    </w:p>
    <w:p w14:paraId="41FC3D03" w14:textId="77777777" w:rsidR="00DE2ACD" w:rsidRPr="00DE2ACD" w:rsidRDefault="00DE2ACD" w:rsidP="00DE2ACD">
      <w:pPr>
        <w:widowControl w:val="0"/>
        <w:tabs>
          <w:tab w:val="left" w:pos="2519"/>
        </w:tabs>
        <w:spacing w:line="240" w:lineRule="auto"/>
        <w:rPr>
          <w:b/>
          <w:bCs/>
          <w:i/>
          <w:iCs/>
          <w:sz w:val="18"/>
          <w:szCs w:val="18"/>
        </w:rPr>
      </w:pPr>
    </w:p>
    <w:p w14:paraId="04BD794E" w14:textId="77777777" w:rsidR="00DE2ACD" w:rsidRPr="00DE2ACD" w:rsidRDefault="00DE2ACD" w:rsidP="00DE2ACD">
      <w:pPr>
        <w:widowControl w:val="0"/>
        <w:tabs>
          <w:tab w:val="left" w:pos="2519"/>
        </w:tabs>
        <w:spacing w:line="240" w:lineRule="auto"/>
        <w:rPr>
          <w:b/>
          <w:bCs/>
          <w:i/>
          <w:iCs/>
          <w:sz w:val="18"/>
          <w:szCs w:val="18"/>
        </w:rPr>
      </w:pPr>
      <w:r w:rsidRPr="00DE2ACD">
        <w:rPr>
          <w:i/>
          <w:iCs/>
          <w:sz w:val="18"/>
          <w:szCs w:val="18"/>
        </w:rPr>
        <w:t>HANNA CROMIE:</w:t>
      </w:r>
      <w:r w:rsidRPr="00DE2ACD">
        <w:rPr>
          <w:b/>
          <w:bCs/>
          <w:i/>
          <w:iCs/>
          <w:sz w:val="18"/>
          <w:szCs w:val="18"/>
        </w:rPr>
        <w:t xml:space="preserve"> Yes</w:t>
      </w:r>
      <w:r w:rsidRPr="00DE2ACD">
        <w:rPr>
          <w:b/>
          <w:bCs/>
          <w:i/>
          <w:iCs/>
          <w:sz w:val="18"/>
          <w:szCs w:val="18"/>
        </w:rPr>
        <w:br/>
      </w:r>
      <w:r w:rsidRPr="00DE2ACD">
        <w:rPr>
          <w:i/>
          <w:iCs/>
          <w:sz w:val="18"/>
          <w:szCs w:val="18"/>
        </w:rPr>
        <w:t>TIM FOLLOS:</w:t>
      </w:r>
      <w:r w:rsidRPr="00DE2ACD">
        <w:rPr>
          <w:b/>
          <w:bCs/>
          <w:i/>
          <w:iCs/>
          <w:sz w:val="18"/>
          <w:szCs w:val="18"/>
        </w:rPr>
        <w:t xml:space="preserve"> Yes</w:t>
      </w:r>
      <w:r w:rsidRPr="00DE2ACD">
        <w:rPr>
          <w:b/>
          <w:bCs/>
          <w:i/>
          <w:iCs/>
          <w:sz w:val="18"/>
          <w:szCs w:val="18"/>
        </w:rPr>
        <w:br/>
      </w:r>
      <w:r w:rsidRPr="00DE2ACD">
        <w:rPr>
          <w:i/>
          <w:iCs/>
          <w:sz w:val="18"/>
          <w:szCs w:val="18"/>
        </w:rPr>
        <w:t>DARIN FORBES:</w:t>
      </w:r>
      <w:r w:rsidRPr="00DE2ACD">
        <w:rPr>
          <w:b/>
          <w:bCs/>
          <w:i/>
          <w:iCs/>
          <w:sz w:val="18"/>
          <w:szCs w:val="18"/>
        </w:rPr>
        <w:t xml:space="preserve"> Yes</w:t>
      </w:r>
      <w:r w:rsidRPr="00DE2ACD">
        <w:rPr>
          <w:b/>
          <w:bCs/>
          <w:i/>
          <w:iCs/>
          <w:sz w:val="18"/>
          <w:szCs w:val="18"/>
        </w:rPr>
        <w:br/>
      </w:r>
      <w:r w:rsidRPr="00DE2ACD">
        <w:rPr>
          <w:i/>
          <w:iCs/>
          <w:sz w:val="18"/>
          <w:szCs w:val="18"/>
        </w:rPr>
        <w:t>LAURA HOOKER:</w:t>
      </w:r>
      <w:r w:rsidRPr="00DE2ACD">
        <w:rPr>
          <w:b/>
          <w:bCs/>
          <w:i/>
          <w:iCs/>
          <w:sz w:val="18"/>
          <w:szCs w:val="18"/>
        </w:rPr>
        <w:t xml:space="preserve"> Yes</w:t>
      </w:r>
      <w:r w:rsidRPr="00DE2ACD">
        <w:rPr>
          <w:b/>
          <w:bCs/>
          <w:i/>
          <w:iCs/>
          <w:sz w:val="18"/>
          <w:szCs w:val="18"/>
        </w:rPr>
        <w:br/>
        <w:t>RANDY WINCH: Yes               Carried 5-0</w:t>
      </w:r>
    </w:p>
    <w:p w14:paraId="73E362C6" w14:textId="77777777" w:rsidR="00DE2ACD" w:rsidRPr="00DE2ACD" w:rsidRDefault="00DE2ACD" w:rsidP="00DE2ACD">
      <w:pPr>
        <w:widowControl w:val="0"/>
        <w:tabs>
          <w:tab w:val="left" w:pos="2519"/>
        </w:tabs>
        <w:spacing w:line="240" w:lineRule="auto"/>
        <w:rPr>
          <w:b/>
          <w:bCs/>
          <w:i/>
          <w:iCs/>
          <w:sz w:val="18"/>
          <w:szCs w:val="18"/>
        </w:rPr>
      </w:pPr>
    </w:p>
    <w:p w14:paraId="246FB12C" w14:textId="77777777" w:rsidR="00DE2ACD" w:rsidRPr="00B76E00" w:rsidRDefault="00DE2ACD" w:rsidP="00D1524A">
      <w:pPr>
        <w:widowControl w:val="0"/>
        <w:tabs>
          <w:tab w:val="left" w:pos="2519"/>
        </w:tabs>
        <w:spacing w:line="240" w:lineRule="auto"/>
        <w:rPr>
          <w:sz w:val="18"/>
          <w:szCs w:val="18"/>
        </w:rPr>
      </w:pPr>
    </w:p>
    <w:p w14:paraId="50233BEC" w14:textId="77777777" w:rsidR="00FF1A2B" w:rsidRDefault="00FF1A2B" w:rsidP="00D1524A">
      <w:pPr>
        <w:widowControl w:val="0"/>
        <w:tabs>
          <w:tab w:val="left" w:pos="2519"/>
        </w:tabs>
        <w:spacing w:line="240" w:lineRule="auto"/>
        <w:rPr>
          <w:sz w:val="18"/>
          <w:szCs w:val="18"/>
        </w:rPr>
      </w:pPr>
    </w:p>
    <w:p w14:paraId="2C391361" w14:textId="311D67C8" w:rsidR="00FC10E8" w:rsidRPr="00394A14" w:rsidRDefault="00030083" w:rsidP="00D1524A">
      <w:pPr>
        <w:widowControl w:val="0"/>
        <w:tabs>
          <w:tab w:val="left" w:pos="2519"/>
        </w:tabs>
        <w:spacing w:line="240" w:lineRule="auto"/>
        <w:rPr>
          <w:rFonts w:eastAsia="EB Garamond"/>
          <w:sz w:val="18"/>
          <w:szCs w:val="18"/>
        </w:rPr>
      </w:pPr>
      <w:r w:rsidRPr="00030083">
        <w:rPr>
          <w:sz w:val="18"/>
          <w:szCs w:val="18"/>
        </w:rPr>
        <w:t> </w:t>
      </w:r>
      <w:r w:rsidR="00FC10E8" w:rsidRPr="00FC10E8">
        <w:rPr>
          <w:rFonts w:eastAsia="EB Garamond"/>
          <w:b/>
          <w:bCs/>
          <w:sz w:val="18"/>
          <w:szCs w:val="18"/>
        </w:rPr>
        <w:t>Motion</w:t>
      </w:r>
      <w:r w:rsidR="00FC10E8">
        <w:rPr>
          <w:rFonts w:eastAsia="EB Garamond"/>
          <w:sz w:val="18"/>
          <w:szCs w:val="18"/>
        </w:rPr>
        <w:t xml:space="preserve"> to </w:t>
      </w:r>
      <w:r w:rsidR="00FC10E8" w:rsidRPr="00FC10E8">
        <w:rPr>
          <w:rFonts w:eastAsia="EB Garamond"/>
          <w:color w:val="EE0000"/>
          <w:sz w:val="18"/>
          <w:szCs w:val="18"/>
        </w:rPr>
        <w:t>Table</w:t>
      </w:r>
      <w:r w:rsidR="00FE2A02">
        <w:rPr>
          <w:rFonts w:eastAsia="EB Garamond"/>
          <w:color w:val="EE0000"/>
          <w:sz w:val="18"/>
          <w:szCs w:val="18"/>
        </w:rPr>
        <w:t xml:space="preserve"> </w:t>
      </w:r>
      <w:r w:rsidR="00D163B8" w:rsidRPr="00FE2A02">
        <w:rPr>
          <w:rFonts w:eastAsia="EB Garamond"/>
          <w:sz w:val="18"/>
          <w:szCs w:val="18"/>
        </w:rPr>
        <w:t>the following</w:t>
      </w:r>
      <w:r w:rsidR="00FC10E8" w:rsidRPr="00FE2A02">
        <w:rPr>
          <w:rFonts w:eastAsia="EB Garamond"/>
          <w:sz w:val="18"/>
          <w:szCs w:val="18"/>
        </w:rPr>
        <w:t xml:space="preserve"> </w:t>
      </w:r>
      <w:r w:rsidR="001B6314" w:rsidRPr="00612431">
        <w:rPr>
          <w:rFonts w:eastAsia="EB Garamond"/>
          <w:sz w:val="18"/>
          <w:szCs w:val="18"/>
        </w:rPr>
        <w:t>m</w:t>
      </w:r>
      <w:r w:rsidR="00FC10E8" w:rsidRPr="00612431">
        <w:rPr>
          <w:rFonts w:eastAsia="EB Garamond"/>
          <w:sz w:val="18"/>
          <w:szCs w:val="18"/>
        </w:rPr>
        <w:t>oved</w:t>
      </w:r>
      <w:r w:rsidR="00FC10E8" w:rsidRPr="001B6314">
        <w:rPr>
          <w:rFonts w:eastAsia="EB Garamond"/>
          <w:b/>
          <w:bCs/>
          <w:sz w:val="18"/>
          <w:szCs w:val="18"/>
        </w:rPr>
        <w:t xml:space="preserve"> </w:t>
      </w:r>
      <w:r w:rsidR="001B6314">
        <w:rPr>
          <w:rFonts w:eastAsia="EB Garamond"/>
          <w:sz w:val="18"/>
          <w:szCs w:val="18"/>
        </w:rPr>
        <w:t>b</w:t>
      </w:r>
      <w:r w:rsidR="00FC10E8" w:rsidRPr="001B6314">
        <w:rPr>
          <w:rFonts w:eastAsia="EB Garamond"/>
          <w:sz w:val="18"/>
          <w:szCs w:val="18"/>
        </w:rPr>
        <w:t>y</w:t>
      </w:r>
      <w:r w:rsidR="00612431">
        <w:rPr>
          <w:rFonts w:eastAsia="EB Garamond"/>
          <w:sz w:val="18"/>
          <w:szCs w:val="18"/>
        </w:rPr>
        <w:t xml:space="preserve"> </w:t>
      </w:r>
      <w:r w:rsidR="00612431" w:rsidRPr="00D1524A">
        <w:rPr>
          <w:rFonts w:eastAsia="EB Garamond"/>
          <w:i/>
          <w:iCs/>
          <w:sz w:val="18"/>
          <w:szCs w:val="18"/>
        </w:rPr>
        <w:t>Tim Follos</w:t>
      </w:r>
      <w:r w:rsidR="00612431">
        <w:rPr>
          <w:rFonts w:eastAsia="EB Garamond"/>
          <w:sz w:val="18"/>
          <w:szCs w:val="18"/>
        </w:rPr>
        <w:t xml:space="preserve">, seconded by </w:t>
      </w:r>
      <w:r w:rsidR="00612431" w:rsidRPr="00D1524A">
        <w:rPr>
          <w:rFonts w:eastAsia="EB Garamond"/>
          <w:i/>
          <w:iCs/>
          <w:sz w:val="18"/>
          <w:szCs w:val="18"/>
        </w:rPr>
        <w:t>Laura Hooker</w:t>
      </w:r>
      <w:r w:rsidR="00612431">
        <w:rPr>
          <w:rFonts w:eastAsia="EB Garamond"/>
          <w:sz w:val="18"/>
          <w:szCs w:val="18"/>
        </w:rPr>
        <w:t xml:space="preserve">, </w:t>
      </w:r>
      <w:r w:rsidR="007A5B3A">
        <w:rPr>
          <w:rFonts w:eastAsia="EB Garamond"/>
          <w:sz w:val="18"/>
          <w:szCs w:val="18"/>
        </w:rPr>
        <w:t>all in favor.</w:t>
      </w:r>
    </w:p>
    <w:p w14:paraId="000001F3" w14:textId="77777777" w:rsidR="00BD4D65" w:rsidRPr="002005FB" w:rsidRDefault="00BC0B99">
      <w:pPr>
        <w:spacing w:line="240" w:lineRule="auto"/>
        <w:rPr>
          <w:rFonts w:eastAsia="EB Garamond"/>
          <w:sz w:val="18"/>
          <w:szCs w:val="18"/>
        </w:rPr>
      </w:pPr>
      <w:r w:rsidRPr="002005FB">
        <w:rPr>
          <w:rFonts w:eastAsia="EB Garamond"/>
          <w:sz w:val="18"/>
          <w:szCs w:val="18"/>
        </w:rPr>
        <w:br/>
      </w:r>
      <w:r w:rsidRPr="002005FB">
        <w:rPr>
          <w:rFonts w:eastAsia="EB Garamond"/>
          <w:b/>
          <w:bCs/>
          <w:sz w:val="18"/>
          <w:szCs w:val="18"/>
        </w:rPr>
        <w:t>WHEREAS</w:t>
      </w:r>
      <w:r w:rsidRPr="002005FB">
        <w:rPr>
          <w:rFonts w:eastAsia="EB Garamond"/>
          <w:sz w:val="18"/>
          <w:szCs w:val="18"/>
        </w:rPr>
        <w:t xml:space="preserve"> the Town Council (“town board”) of the Town of Wilmington, New York (“the town”) recognizes that it will be beneficial for the image and perception of the community to consider updating the town’s logo; and</w:t>
      </w:r>
      <w:r w:rsidRPr="002005FB">
        <w:rPr>
          <w:rFonts w:eastAsia="EB Garamond"/>
          <w:sz w:val="18"/>
          <w:szCs w:val="18"/>
        </w:rPr>
        <w:br/>
      </w:r>
      <w:r w:rsidRPr="002005FB">
        <w:rPr>
          <w:rFonts w:eastAsia="EB Garamond"/>
          <w:sz w:val="18"/>
          <w:szCs w:val="18"/>
        </w:rPr>
        <w:br/>
      </w:r>
      <w:r w:rsidRPr="002005FB">
        <w:rPr>
          <w:rFonts w:eastAsia="EB Garamond"/>
          <w:b/>
          <w:bCs/>
          <w:sz w:val="18"/>
          <w:szCs w:val="18"/>
        </w:rPr>
        <w:t>WHEREAS</w:t>
      </w:r>
      <w:r w:rsidRPr="002005FB">
        <w:rPr>
          <w:rFonts w:eastAsia="EB Garamond"/>
          <w:sz w:val="18"/>
          <w:szCs w:val="18"/>
        </w:rPr>
        <w:t xml:space="preserve"> the town board wishes to sponsor a contest in order to support and inspire local artists and create interest, excitement, and enthusiasm in the community; and </w:t>
      </w:r>
      <w:r w:rsidRPr="002005FB">
        <w:rPr>
          <w:rFonts w:eastAsia="EB Garamond"/>
          <w:sz w:val="18"/>
          <w:szCs w:val="18"/>
        </w:rPr>
        <w:br/>
      </w:r>
      <w:r w:rsidRPr="002005FB">
        <w:rPr>
          <w:rFonts w:eastAsia="EB Garamond"/>
          <w:sz w:val="18"/>
          <w:szCs w:val="18"/>
        </w:rPr>
        <w:br/>
      </w:r>
      <w:r w:rsidRPr="002005FB">
        <w:rPr>
          <w:rFonts w:eastAsia="EB Garamond"/>
          <w:b/>
          <w:bCs/>
          <w:sz w:val="18"/>
          <w:szCs w:val="18"/>
        </w:rPr>
        <w:t>WHEREAS</w:t>
      </w:r>
      <w:r w:rsidRPr="002005FB">
        <w:rPr>
          <w:rFonts w:eastAsia="EB Garamond"/>
          <w:sz w:val="18"/>
          <w:szCs w:val="18"/>
        </w:rPr>
        <w:t xml:space="preserve"> the town board recognizes that it will be beneficial to the town to have multiple pieces of artwork to choose from for the purposes of promotional posters for town events, website content, advertisements, and other promotional material; therefore</w:t>
      </w:r>
      <w:r w:rsidRPr="002005FB">
        <w:rPr>
          <w:rFonts w:eastAsia="EB Garamond"/>
          <w:sz w:val="18"/>
          <w:szCs w:val="18"/>
        </w:rPr>
        <w:br/>
      </w:r>
      <w:r w:rsidRPr="002005FB">
        <w:rPr>
          <w:rFonts w:eastAsia="EB Garamond"/>
          <w:sz w:val="18"/>
          <w:szCs w:val="18"/>
        </w:rPr>
        <w:br/>
      </w:r>
      <w:r w:rsidRPr="002005FB">
        <w:rPr>
          <w:rFonts w:eastAsia="EB Garamond"/>
          <w:b/>
          <w:bCs/>
          <w:sz w:val="18"/>
          <w:szCs w:val="18"/>
        </w:rPr>
        <w:t>IT IS RESOLVED</w:t>
      </w:r>
      <w:r w:rsidRPr="002005FB">
        <w:rPr>
          <w:rFonts w:eastAsia="EB Garamond"/>
          <w:sz w:val="18"/>
          <w:szCs w:val="18"/>
        </w:rPr>
        <w:t xml:space="preserve"> that the town supervisor is authorized to announce and promote a contest to create the town’s new logo, with cash prizes drawn from Occupancy Tax CTE fund;</w:t>
      </w:r>
      <w:r w:rsidRPr="002005FB">
        <w:rPr>
          <w:rFonts w:eastAsia="EB Garamond"/>
          <w:sz w:val="18"/>
          <w:szCs w:val="18"/>
        </w:rPr>
        <w:br/>
      </w:r>
      <w:r w:rsidRPr="002005FB">
        <w:rPr>
          <w:rFonts w:eastAsia="EB Garamond"/>
          <w:sz w:val="18"/>
          <w:szCs w:val="18"/>
        </w:rPr>
        <w:br/>
      </w:r>
      <w:r w:rsidRPr="002005FB">
        <w:rPr>
          <w:rFonts w:eastAsia="EB Garamond"/>
          <w:b/>
          <w:bCs/>
          <w:sz w:val="18"/>
          <w:szCs w:val="18"/>
        </w:rPr>
        <w:t xml:space="preserve">IT IS FURTHER RESOLVED </w:t>
      </w:r>
      <w:r w:rsidRPr="002005FB">
        <w:rPr>
          <w:rFonts w:eastAsia="EB Garamond"/>
          <w:sz w:val="18"/>
          <w:szCs w:val="18"/>
        </w:rPr>
        <w:t>that the cash prize for the contest winner shall be</w:t>
      </w:r>
      <w:r w:rsidRPr="002005FB">
        <w:rPr>
          <w:rFonts w:eastAsia="Times New Roman"/>
          <w:sz w:val="18"/>
          <w:szCs w:val="18"/>
        </w:rPr>
        <w:t xml:space="preserve"> $1000</w:t>
      </w:r>
      <w:r w:rsidRPr="002005FB">
        <w:rPr>
          <w:rFonts w:eastAsia="EB Garamond"/>
          <w:sz w:val="18"/>
          <w:szCs w:val="18"/>
        </w:rPr>
        <w:t>; and</w:t>
      </w:r>
      <w:r w:rsidRPr="002005FB">
        <w:rPr>
          <w:rFonts w:eastAsia="Times New Roman"/>
          <w:b/>
          <w:bCs/>
          <w:sz w:val="18"/>
          <w:szCs w:val="18"/>
        </w:rPr>
        <w:br/>
      </w:r>
      <w:r w:rsidRPr="002005FB">
        <w:rPr>
          <w:rFonts w:eastAsia="Times New Roman"/>
          <w:b/>
          <w:bCs/>
          <w:sz w:val="18"/>
          <w:szCs w:val="18"/>
        </w:rPr>
        <w:br/>
      </w:r>
      <w:r w:rsidRPr="002005FB">
        <w:rPr>
          <w:rFonts w:eastAsia="EB Garamond"/>
          <w:b/>
          <w:bCs/>
          <w:sz w:val="18"/>
          <w:szCs w:val="18"/>
        </w:rPr>
        <w:t xml:space="preserve">IT IS FURTHER RESOLVED </w:t>
      </w:r>
      <w:r w:rsidRPr="002005FB">
        <w:rPr>
          <w:rFonts w:eastAsia="EB Garamond"/>
          <w:sz w:val="18"/>
          <w:szCs w:val="18"/>
        </w:rPr>
        <w:t>that the cash prize for second-place shall be</w:t>
      </w:r>
      <w:r w:rsidRPr="002005FB">
        <w:rPr>
          <w:rFonts w:eastAsia="Times New Roman"/>
          <w:sz w:val="18"/>
          <w:szCs w:val="18"/>
        </w:rPr>
        <w:t xml:space="preserve"> $750</w:t>
      </w:r>
      <w:r w:rsidRPr="002005FB">
        <w:rPr>
          <w:rFonts w:eastAsia="EB Garamond"/>
          <w:sz w:val="18"/>
          <w:szCs w:val="18"/>
        </w:rPr>
        <w:t>; and</w:t>
      </w:r>
      <w:r w:rsidRPr="002005FB">
        <w:rPr>
          <w:rFonts w:eastAsia="Times New Roman"/>
          <w:b/>
          <w:bCs/>
          <w:sz w:val="18"/>
          <w:szCs w:val="18"/>
        </w:rPr>
        <w:br/>
      </w:r>
      <w:r w:rsidRPr="002005FB">
        <w:rPr>
          <w:rFonts w:eastAsia="Times New Roman"/>
          <w:b/>
          <w:bCs/>
          <w:sz w:val="18"/>
          <w:szCs w:val="18"/>
        </w:rPr>
        <w:br/>
      </w:r>
      <w:r w:rsidRPr="002005FB">
        <w:rPr>
          <w:rFonts w:eastAsia="EB Garamond"/>
          <w:b/>
          <w:bCs/>
          <w:sz w:val="18"/>
          <w:szCs w:val="18"/>
        </w:rPr>
        <w:t xml:space="preserve">IT IS FURTHER RESOLVED </w:t>
      </w:r>
      <w:r w:rsidRPr="002005FB">
        <w:rPr>
          <w:rFonts w:eastAsia="EB Garamond"/>
          <w:sz w:val="18"/>
          <w:szCs w:val="18"/>
        </w:rPr>
        <w:t>that the cash prize for third-place shall be</w:t>
      </w:r>
      <w:r w:rsidRPr="002005FB">
        <w:rPr>
          <w:rFonts w:eastAsia="Times New Roman"/>
          <w:sz w:val="18"/>
          <w:szCs w:val="18"/>
        </w:rPr>
        <w:t xml:space="preserve"> $500</w:t>
      </w:r>
      <w:r w:rsidRPr="002005FB">
        <w:rPr>
          <w:rFonts w:eastAsia="EB Garamond"/>
          <w:sz w:val="18"/>
          <w:szCs w:val="18"/>
        </w:rPr>
        <w:t>; and</w:t>
      </w:r>
      <w:r w:rsidRPr="002005FB">
        <w:rPr>
          <w:rFonts w:eastAsia="EB Garamond"/>
          <w:sz w:val="18"/>
          <w:szCs w:val="18"/>
        </w:rPr>
        <w:br/>
      </w:r>
      <w:r w:rsidRPr="002005FB">
        <w:rPr>
          <w:rFonts w:eastAsia="EB Garamond"/>
          <w:sz w:val="18"/>
          <w:szCs w:val="18"/>
        </w:rPr>
        <w:br/>
      </w:r>
      <w:r w:rsidRPr="002005FB">
        <w:rPr>
          <w:rFonts w:eastAsia="EB Garamond"/>
          <w:b/>
          <w:bCs/>
          <w:sz w:val="18"/>
          <w:szCs w:val="18"/>
        </w:rPr>
        <w:t xml:space="preserve">IT IS FURTHER RESOLVED </w:t>
      </w:r>
      <w:r w:rsidRPr="002005FB">
        <w:rPr>
          <w:rFonts w:eastAsia="EB Garamond"/>
          <w:sz w:val="18"/>
          <w:szCs w:val="18"/>
        </w:rPr>
        <w:t>that the cash prize for honorable mention shall be</w:t>
      </w:r>
      <w:r w:rsidRPr="002005FB">
        <w:rPr>
          <w:rFonts w:eastAsia="Times New Roman"/>
          <w:sz w:val="18"/>
          <w:szCs w:val="18"/>
        </w:rPr>
        <w:t xml:space="preserve"> $100</w:t>
      </w:r>
      <w:r w:rsidRPr="002005FB">
        <w:rPr>
          <w:rFonts w:eastAsia="EB Garamond"/>
          <w:sz w:val="18"/>
          <w:szCs w:val="18"/>
        </w:rPr>
        <w:t>; and</w:t>
      </w:r>
      <w:r w:rsidRPr="002005FB">
        <w:rPr>
          <w:rFonts w:eastAsia="Times New Roman"/>
          <w:b/>
          <w:bCs/>
          <w:sz w:val="18"/>
          <w:szCs w:val="18"/>
        </w:rPr>
        <w:t xml:space="preserve">  </w:t>
      </w:r>
    </w:p>
    <w:p w14:paraId="31EDBD7B" w14:textId="77777777" w:rsidR="001C4713" w:rsidRDefault="00BC0B99">
      <w:pPr>
        <w:widowControl w:val="0"/>
        <w:tabs>
          <w:tab w:val="left" w:pos="2519"/>
        </w:tabs>
        <w:spacing w:line="240" w:lineRule="auto"/>
        <w:rPr>
          <w:rFonts w:eastAsia="EB Garamond"/>
          <w:sz w:val="18"/>
          <w:szCs w:val="18"/>
        </w:rPr>
      </w:pPr>
      <w:r w:rsidRPr="002005FB">
        <w:rPr>
          <w:rFonts w:eastAsia="EB Garamond"/>
          <w:sz w:val="18"/>
          <w:szCs w:val="18"/>
        </w:rPr>
        <w:br/>
      </w:r>
      <w:r w:rsidRPr="002005FB">
        <w:rPr>
          <w:rFonts w:eastAsia="EB Garamond"/>
          <w:b/>
          <w:bCs/>
          <w:sz w:val="18"/>
          <w:szCs w:val="18"/>
        </w:rPr>
        <w:t xml:space="preserve">IT IS FURTHER RESOLVED </w:t>
      </w:r>
      <w:r w:rsidRPr="002005FB">
        <w:rPr>
          <w:rFonts w:eastAsia="EB Garamond"/>
          <w:sz w:val="18"/>
          <w:szCs w:val="18"/>
        </w:rPr>
        <w:t>that the contest winners shall be selected by a committee appointed by the town board, using criteria provided by the town board.</w:t>
      </w:r>
    </w:p>
    <w:p w14:paraId="6C7A824E" w14:textId="77777777" w:rsidR="0033212E" w:rsidRDefault="0033212E">
      <w:pPr>
        <w:widowControl w:val="0"/>
        <w:tabs>
          <w:tab w:val="left" w:pos="2519"/>
        </w:tabs>
        <w:spacing w:line="240" w:lineRule="auto"/>
        <w:rPr>
          <w:rFonts w:eastAsia="EB Garamond"/>
          <w:sz w:val="18"/>
          <w:szCs w:val="18"/>
        </w:rPr>
      </w:pPr>
    </w:p>
    <w:p w14:paraId="31BAB922" w14:textId="1D41746A" w:rsidR="005B27F5" w:rsidRPr="00725B26" w:rsidRDefault="005B27F5">
      <w:pPr>
        <w:widowControl w:val="0"/>
        <w:tabs>
          <w:tab w:val="left" w:pos="2519"/>
        </w:tabs>
        <w:spacing w:line="240" w:lineRule="auto"/>
        <w:rPr>
          <w:rFonts w:eastAsia="EB Garamond"/>
          <w:b/>
          <w:bCs/>
          <w:sz w:val="18"/>
          <w:szCs w:val="18"/>
        </w:rPr>
      </w:pPr>
      <w:r w:rsidRPr="00725B26">
        <w:rPr>
          <w:rFonts w:eastAsia="EB Garamond"/>
          <w:b/>
          <w:bCs/>
          <w:sz w:val="18"/>
          <w:szCs w:val="18"/>
        </w:rPr>
        <w:t>Public comment</w:t>
      </w:r>
      <w:r w:rsidR="00725B26" w:rsidRPr="00725B26">
        <w:rPr>
          <w:rFonts w:eastAsia="EB Garamond"/>
          <w:b/>
          <w:bCs/>
          <w:sz w:val="18"/>
          <w:szCs w:val="18"/>
        </w:rPr>
        <w:t>:</w:t>
      </w:r>
      <w:r w:rsidR="00725B26">
        <w:rPr>
          <w:rFonts w:eastAsia="EB Garamond"/>
          <w:b/>
          <w:bCs/>
          <w:sz w:val="18"/>
          <w:szCs w:val="18"/>
        </w:rPr>
        <w:t xml:space="preserve"> </w:t>
      </w:r>
      <w:r w:rsidR="00725B26" w:rsidRPr="0001627C">
        <w:rPr>
          <w:rFonts w:eastAsia="EB Garamond"/>
          <w:i/>
          <w:iCs/>
          <w:sz w:val="18"/>
          <w:szCs w:val="18"/>
        </w:rPr>
        <w:t>Cliff Holzer Jr.</w:t>
      </w:r>
      <w:r w:rsidR="00D007E1">
        <w:rPr>
          <w:rFonts w:eastAsia="EB Garamond"/>
          <w:i/>
          <w:iCs/>
          <w:sz w:val="18"/>
          <w:szCs w:val="18"/>
        </w:rPr>
        <w:t xml:space="preserve"> </w:t>
      </w:r>
      <w:r w:rsidR="0001627C">
        <w:rPr>
          <w:rFonts w:eastAsia="EB Garamond"/>
          <w:i/>
          <w:iCs/>
          <w:sz w:val="18"/>
          <w:szCs w:val="18"/>
        </w:rPr>
        <w:t>offered to do</w:t>
      </w:r>
      <w:r w:rsidR="00D31FCE">
        <w:rPr>
          <w:rFonts w:eastAsia="EB Garamond"/>
          <w:i/>
          <w:iCs/>
          <w:sz w:val="18"/>
          <w:szCs w:val="18"/>
        </w:rPr>
        <w:t>nate Cedar logs for the garden fence</w:t>
      </w:r>
      <w:r w:rsidR="00D007E1">
        <w:rPr>
          <w:rFonts w:eastAsia="EB Garamond"/>
          <w:i/>
          <w:iCs/>
          <w:sz w:val="18"/>
          <w:szCs w:val="18"/>
        </w:rPr>
        <w:t>. Everyone attending who wished to speak was allowed to speak</w:t>
      </w:r>
      <w:r w:rsidR="002A0D3D">
        <w:rPr>
          <w:rFonts w:eastAsia="EB Garamond"/>
          <w:i/>
          <w:iCs/>
          <w:sz w:val="18"/>
          <w:szCs w:val="18"/>
        </w:rPr>
        <w:t>.</w:t>
      </w:r>
    </w:p>
    <w:p w14:paraId="3687F2D5" w14:textId="77777777" w:rsidR="0033212E" w:rsidRDefault="0033212E">
      <w:pPr>
        <w:widowControl w:val="0"/>
        <w:tabs>
          <w:tab w:val="left" w:pos="2519"/>
        </w:tabs>
        <w:spacing w:line="240" w:lineRule="auto"/>
        <w:rPr>
          <w:rFonts w:eastAsia="EB Garamond"/>
          <w:sz w:val="18"/>
          <w:szCs w:val="18"/>
        </w:rPr>
      </w:pPr>
    </w:p>
    <w:p w14:paraId="512D63B8" w14:textId="419733E7" w:rsidR="001C4713" w:rsidRDefault="00CB3870">
      <w:pPr>
        <w:widowControl w:val="0"/>
        <w:tabs>
          <w:tab w:val="left" w:pos="2519"/>
        </w:tabs>
        <w:spacing w:line="240" w:lineRule="auto"/>
        <w:rPr>
          <w:rFonts w:eastAsia="EB Garamond"/>
          <w:sz w:val="18"/>
          <w:szCs w:val="18"/>
        </w:rPr>
      </w:pPr>
      <w:r w:rsidRPr="000B28BE">
        <w:rPr>
          <w:rFonts w:eastAsia="EB Garamond"/>
          <w:b/>
          <w:bCs/>
          <w:sz w:val="18"/>
          <w:szCs w:val="18"/>
        </w:rPr>
        <w:t>Execu</w:t>
      </w:r>
      <w:r w:rsidR="000B28BE" w:rsidRPr="000B28BE">
        <w:rPr>
          <w:rFonts w:eastAsia="EB Garamond"/>
          <w:b/>
          <w:bCs/>
          <w:sz w:val="18"/>
          <w:szCs w:val="18"/>
        </w:rPr>
        <w:t>tive Session</w:t>
      </w:r>
      <w:r w:rsidR="008D3820">
        <w:rPr>
          <w:rFonts w:eastAsia="EB Garamond"/>
          <w:b/>
          <w:bCs/>
          <w:sz w:val="18"/>
          <w:szCs w:val="18"/>
        </w:rPr>
        <w:t xml:space="preserve">: </w:t>
      </w:r>
      <w:r w:rsidR="008D3820" w:rsidRPr="008D3820">
        <w:rPr>
          <w:rFonts w:eastAsia="EB Garamond"/>
          <w:sz w:val="18"/>
          <w:szCs w:val="18"/>
        </w:rPr>
        <w:t>To discuss</w:t>
      </w:r>
      <w:r w:rsidR="000B28BE">
        <w:rPr>
          <w:rFonts w:eastAsia="EB Garamond"/>
          <w:b/>
          <w:bCs/>
          <w:sz w:val="18"/>
          <w:szCs w:val="18"/>
        </w:rPr>
        <w:t xml:space="preserve"> </w:t>
      </w:r>
      <w:r w:rsidR="005B27F5" w:rsidRPr="002A0D3D">
        <w:rPr>
          <w:rFonts w:eastAsia="EB Garamond"/>
          <w:sz w:val="18"/>
          <w:szCs w:val="18"/>
        </w:rPr>
        <w:t>a personnel issue</w:t>
      </w:r>
      <w:r w:rsidR="00F0458B">
        <w:rPr>
          <w:rFonts w:eastAsia="EB Garamond"/>
          <w:sz w:val="18"/>
          <w:szCs w:val="18"/>
        </w:rPr>
        <w:t xml:space="preserve"> </w:t>
      </w:r>
    </w:p>
    <w:p w14:paraId="36E2CDF5" w14:textId="77777777" w:rsidR="00F0458B" w:rsidRDefault="00F0458B">
      <w:pPr>
        <w:widowControl w:val="0"/>
        <w:tabs>
          <w:tab w:val="left" w:pos="2519"/>
        </w:tabs>
        <w:spacing w:line="240" w:lineRule="auto"/>
        <w:rPr>
          <w:rFonts w:eastAsia="EB Garamond"/>
          <w:sz w:val="18"/>
          <w:szCs w:val="18"/>
        </w:rPr>
      </w:pPr>
    </w:p>
    <w:p w14:paraId="0944EF86" w14:textId="71657C46" w:rsidR="002A0D3D" w:rsidRDefault="002A0D3D">
      <w:pPr>
        <w:widowControl w:val="0"/>
        <w:tabs>
          <w:tab w:val="left" w:pos="2519"/>
        </w:tabs>
        <w:spacing w:line="240" w:lineRule="auto"/>
        <w:rPr>
          <w:rFonts w:eastAsia="EB Garamond"/>
          <w:sz w:val="18"/>
          <w:szCs w:val="18"/>
        </w:rPr>
      </w:pPr>
      <w:r w:rsidRPr="00E71EEE">
        <w:rPr>
          <w:rFonts w:eastAsia="EB Garamond"/>
          <w:b/>
          <w:bCs/>
          <w:sz w:val="18"/>
          <w:szCs w:val="18"/>
        </w:rPr>
        <w:t>Motion</w:t>
      </w:r>
      <w:r>
        <w:rPr>
          <w:rFonts w:eastAsia="EB Garamond"/>
          <w:sz w:val="18"/>
          <w:szCs w:val="18"/>
        </w:rPr>
        <w:t xml:space="preserve"> to enter Executive Session made at </w:t>
      </w:r>
      <w:r w:rsidR="00251938">
        <w:rPr>
          <w:rFonts w:eastAsia="EB Garamond"/>
          <w:sz w:val="18"/>
          <w:szCs w:val="18"/>
        </w:rPr>
        <w:t xml:space="preserve">8:20 was </w:t>
      </w:r>
      <w:r w:rsidR="00251938" w:rsidRPr="00E71EEE">
        <w:rPr>
          <w:rFonts w:eastAsia="EB Garamond"/>
          <w:b/>
          <w:bCs/>
          <w:sz w:val="18"/>
          <w:szCs w:val="18"/>
        </w:rPr>
        <w:t xml:space="preserve">made by </w:t>
      </w:r>
      <w:r w:rsidR="00251938">
        <w:rPr>
          <w:rFonts w:eastAsia="EB Garamond"/>
          <w:sz w:val="18"/>
          <w:szCs w:val="18"/>
        </w:rPr>
        <w:t>T</w:t>
      </w:r>
      <w:r w:rsidR="00251938" w:rsidRPr="00E71EEE">
        <w:rPr>
          <w:rFonts w:eastAsia="EB Garamond"/>
          <w:i/>
          <w:iCs/>
          <w:sz w:val="18"/>
          <w:szCs w:val="18"/>
        </w:rPr>
        <w:t>im Follos</w:t>
      </w:r>
      <w:r w:rsidR="0078643D">
        <w:rPr>
          <w:rFonts w:eastAsia="EB Garamond"/>
          <w:sz w:val="18"/>
          <w:szCs w:val="18"/>
        </w:rPr>
        <w:t xml:space="preserve">, seconded by </w:t>
      </w:r>
      <w:r w:rsidR="0078643D" w:rsidRPr="00E71EEE">
        <w:rPr>
          <w:rFonts w:eastAsia="EB Garamond"/>
          <w:i/>
          <w:iCs/>
          <w:sz w:val="18"/>
          <w:szCs w:val="18"/>
        </w:rPr>
        <w:t>Hanna Cromie</w:t>
      </w:r>
      <w:r w:rsidR="0078643D">
        <w:rPr>
          <w:rFonts w:eastAsia="EB Garamond"/>
          <w:sz w:val="18"/>
          <w:szCs w:val="18"/>
        </w:rPr>
        <w:t>,</w:t>
      </w:r>
      <w:r w:rsidR="00E71EEE">
        <w:rPr>
          <w:rFonts w:eastAsia="EB Garamond"/>
          <w:sz w:val="18"/>
          <w:szCs w:val="18"/>
        </w:rPr>
        <w:t xml:space="preserve"> all in favor.</w:t>
      </w:r>
    </w:p>
    <w:p w14:paraId="6822816C" w14:textId="71A0D1A2" w:rsidR="00E71EEE" w:rsidRDefault="00456B15">
      <w:pPr>
        <w:widowControl w:val="0"/>
        <w:tabs>
          <w:tab w:val="left" w:pos="2519"/>
        </w:tabs>
        <w:spacing w:line="240" w:lineRule="auto"/>
        <w:rPr>
          <w:rFonts w:eastAsia="EB Garamond"/>
          <w:b/>
          <w:bCs/>
          <w:sz w:val="18"/>
          <w:szCs w:val="18"/>
        </w:rPr>
      </w:pPr>
      <w:r w:rsidRPr="00D71AD1">
        <w:rPr>
          <w:rFonts w:eastAsia="EB Garamond"/>
          <w:b/>
          <w:bCs/>
          <w:sz w:val="18"/>
          <w:szCs w:val="18"/>
        </w:rPr>
        <w:t>Motion</w:t>
      </w:r>
      <w:r>
        <w:rPr>
          <w:rFonts w:eastAsia="EB Garamond"/>
          <w:sz w:val="18"/>
          <w:szCs w:val="18"/>
        </w:rPr>
        <w:t xml:space="preserve"> to come out of session and call the meeting back to order</w:t>
      </w:r>
      <w:r w:rsidR="00CD0841">
        <w:rPr>
          <w:rFonts w:eastAsia="EB Garamond"/>
          <w:sz w:val="18"/>
          <w:szCs w:val="18"/>
        </w:rPr>
        <w:t xml:space="preserve"> was</w:t>
      </w:r>
      <w:r w:rsidR="00CD0841" w:rsidRPr="00D71AD1">
        <w:rPr>
          <w:rFonts w:eastAsia="EB Garamond"/>
          <w:b/>
          <w:bCs/>
          <w:sz w:val="18"/>
          <w:szCs w:val="18"/>
        </w:rPr>
        <w:t xml:space="preserve"> made</w:t>
      </w:r>
      <w:r w:rsidR="00CD0841">
        <w:rPr>
          <w:rFonts w:eastAsia="EB Garamond"/>
          <w:sz w:val="18"/>
          <w:szCs w:val="18"/>
        </w:rPr>
        <w:t xml:space="preserve"> at 9:55</w:t>
      </w:r>
      <w:r w:rsidR="00D71AD1">
        <w:rPr>
          <w:rFonts w:eastAsia="EB Garamond"/>
          <w:sz w:val="18"/>
          <w:szCs w:val="18"/>
        </w:rPr>
        <w:t xml:space="preserve"> by </w:t>
      </w:r>
      <w:r w:rsidR="00D71AD1" w:rsidRPr="00D71AD1">
        <w:rPr>
          <w:rFonts w:eastAsia="EB Garamond"/>
          <w:i/>
          <w:iCs/>
          <w:sz w:val="18"/>
          <w:szCs w:val="18"/>
        </w:rPr>
        <w:t>Darin Forbes</w:t>
      </w:r>
      <w:r w:rsidR="00F0458B">
        <w:rPr>
          <w:rFonts w:eastAsia="EB Garamond"/>
          <w:i/>
          <w:iCs/>
          <w:sz w:val="18"/>
          <w:szCs w:val="18"/>
        </w:rPr>
        <w:t>,</w:t>
      </w:r>
      <w:r w:rsidR="00D71AD1">
        <w:rPr>
          <w:rFonts w:eastAsia="EB Garamond"/>
          <w:i/>
          <w:iCs/>
          <w:sz w:val="18"/>
          <w:szCs w:val="18"/>
        </w:rPr>
        <w:t xml:space="preserve"> seconded by </w:t>
      </w:r>
      <w:r w:rsidR="00F0458B">
        <w:rPr>
          <w:rFonts w:eastAsia="EB Garamond"/>
          <w:i/>
          <w:iCs/>
          <w:sz w:val="18"/>
          <w:szCs w:val="18"/>
        </w:rPr>
        <w:t>Tim Follos, all in favor.</w:t>
      </w:r>
    </w:p>
    <w:p w14:paraId="7E57A8D3" w14:textId="77777777" w:rsidR="008D3820" w:rsidRDefault="008D3820">
      <w:pPr>
        <w:widowControl w:val="0"/>
        <w:tabs>
          <w:tab w:val="left" w:pos="2519"/>
        </w:tabs>
        <w:spacing w:line="240" w:lineRule="auto"/>
        <w:rPr>
          <w:rFonts w:eastAsia="EB Garamond"/>
          <w:b/>
          <w:bCs/>
          <w:sz w:val="18"/>
          <w:szCs w:val="18"/>
        </w:rPr>
      </w:pPr>
    </w:p>
    <w:p w14:paraId="51821197" w14:textId="6DE3C2FA" w:rsidR="00F0458B" w:rsidRDefault="00F0458B">
      <w:pPr>
        <w:widowControl w:val="0"/>
        <w:tabs>
          <w:tab w:val="left" w:pos="2519"/>
        </w:tabs>
        <w:spacing w:line="240" w:lineRule="auto"/>
        <w:rPr>
          <w:rFonts w:eastAsia="EB Garamond"/>
          <w:b/>
          <w:bCs/>
          <w:sz w:val="18"/>
          <w:szCs w:val="18"/>
        </w:rPr>
      </w:pPr>
      <w:r>
        <w:rPr>
          <w:rFonts w:eastAsia="EB Garamond"/>
          <w:b/>
          <w:bCs/>
          <w:sz w:val="18"/>
          <w:szCs w:val="18"/>
        </w:rPr>
        <w:t>Nothing was resolved in Session</w:t>
      </w:r>
      <w:r w:rsidR="00320AE7">
        <w:rPr>
          <w:rFonts w:eastAsia="EB Garamond"/>
          <w:b/>
          <w:bCs/>
          <w:sz w:val="18"/>
          <w:szCs w:val="18"/>
        </w:rPr>
        <w:t>.</w:t>
      </w:r>
    </w:p>
    <w:p w14:paraId="25960AE1" w14:textId="77777777" w:rsidR="00320AE7" w:rsidRDefault="00320AE7">
      <w:pPr>
        <w:widowControl w:val="0"/>
        <w:tabs>
          <w:tab w:val="left" w:pos="2519"/>
        </w:tabs>
        <w:spacing w:line="240" w:lineRule="auto"/>
        <w:rPr>
          <w:rFonts w:eastAsia="EB Garamond"/>
          <w:b/>
          <w:bCs/>
          <w:sz w:val="18"/>
          <w:szCs w:val="18"/>
        </w:rPr>
      </w:pPr>
    </w:p>
    <w:p w14:paraId="1DA7A148" w14:textId="377D4763" w:rsidR="00320AE7" w:rsidRDefault="00320AE7">
      <w:pPr>
        <w:widowControl w:val="0"/>
        <w:tabs>
          <w:tab w:val="left" w:pos="2519"/>
        </w:tabs>
        <w:spacing w:line="240" w:lineRule="auto"/>
        <w:rPr>
          <w:rFonts w:eastAsia="EB Garamond"/>
          <w:b/>
          <w:bCs/>
          <w:sz w:val="18"/>
          <w:szCs w:val="18"/>
        </w:rPr>
      </w:pPr>
      <w:r>
        <w:rPr>
          <w:rFonts w:eastAsia="EB Garamond"/>
          <w:b/>
          <w:bCs/>
          <w:sz w:val="18"/>
          <w:szCs w:val="18"/>
        </w:rPr>
        <w:t xml:space="preserve">Motion to adjourn </w:t>
      </w:r>
      <w:r w:rsidRPr="00E84FC5">
        <w:rPr>
          <w:rFonts w:eastAsia="EB Garamond"/>
          <w:sz w:val="18"/>
          <w:szCs w:val="18"/>
        </w:rPr>
        <w:t>was made at</w:t>
      </w:r>
      <w:r>
        <w:rPr>
          <w:rFonts w:eastAsia="EB Garamond"/>
          <w:b/>
          <w:bCs/>
          <w:sz w:val="18"/>
          <w:szCs w:val="18"/>
        </w:rPr>
        <w:t xml:space="preserve"> </w:t>
      </w:r>
      <w:r w:rsidR="008666A9">
        <w:rPr>
          <w:rFonts w:eastAsia="EB Garamond"/>
          <w:b/>
          <w:bCs/>
          <w:sz w:val="18"/>
          <w:szCs w:val="18"/>
        </w:rPr>
        <w:t xml:space="preserve">9:56 by </w:t>
      </w:r>
      <w:r w:rsidR="008666A9" w:rsidRPr="00E84FC5">
        <w:rPr>
          <w:rFonts w:eastAsia="EB Garamond"/>
          <w:b/>
          <w:bCs/>
          <w:i/>
          <w:iCs/>
          <w:sz w:val="18"/>
          <w:szCs w:val="18"/>
        </w:rPr>
        <w:t>Tim Follos</w:t>
      </w:r>
      <w:r w:rsidR="008666A9">
        <w:rPr>
          <w:rFonts w:eastAsia="EB Garamond"/>
          <w:b/>
          <w:bCs/>
          <w:sz w:val="18"/>
          <w:szCs w:val="18"/>
        </w:rPr>
        <w:t xml:space="preserve">, seconded by </w:t>
      </w:r>
      <w:r w:rsidR="008666A9" w:rsidRPr="003D655D">
        <w:rPr>
          <w:rFonts w:eastAsia="EB Garamond"/>
          <w:i/>
          <w:iCs/>
          <w:sz w:val="18"/>
          <w:szCs w:val="18"/>
        </w:rPr>
        <w:t>Darin Forbes</w:t>
      </w:r>
      <w:r w:rsidR="008666A9">
        <w:rPr>
          <w:rFonts w:eastAsia="EB Garamond"/>
          <w:b/>
          <w:bCs/>
          <w:sz w:val="18"/>
          <w:szCs w:val="18"/>
        </w:rPr>
        <w:t xml:space="preserve">, </w:t>
      </w:r>
      <w:r w:rsidR="00EF193F" w:rsidRPr="003D655D">
        <w:rPr>
          <w:rFonts w:eastAsia="EB Garamond"/>
          <w:sz w:val="18"/>
          <w:szCs w:val="18"/>
        </w:rPr>
        <w:t>all in</w:t>
      </w:r>
      <w:r w:rsidR="008666A9" w:rsidRPr="003D655D">
        <w:rPr>
          <w:rFonts w:eastAsia="EB Garamond"/>
          <w:sz w:val="18"/>
          <w:szCs w:val="18"/>
        </w:rPr>
        <w:t xml:space="preserve"> favor</w:t>
      </w:r>
      <w:r w:rsidR="00EF193F">
        <w:rPr>
          <w:rFonts w:eastAsia="EB Garamond"/>
          <w:b/>
          <w:bCs/>
          <w:sz w:val="18"/>
          <w:szCs w:val="18"/>
        </w:rPr>
        <w:t>.</w:t>
      </w:r>
    </w:p>
    <w:p w14:paraId="13F9D0AE" w14:textId="77777777" w:rsidR="00EF193F" w:rsidRDefault="00EF193F">
      <w:pPr>
        <w:widowControl w:val="0"/>
        <w:tabs>
          <w:tab w:val="left" w:pos="2519"/>
        </w:tabs>
        <w:spacing w:line="240" w:lineRule="auto"/>
        <w:rPr>
          <w:rFonts w:eastAsia="EB Garamond"/>
          <w:b/>
          <w:bCs/>
          <w:sz w:val="18"/>
          <w:szCs w:val="18"/>
        </w:rPr>
      </w:pPr>
    </w:p>
    <w:p w14:paraId="0946B93D" w14:textId="2DF13D63" w:rsidR="00EF193F" w:rsidRPr="00733611" w:rsidRDefault="003D655D">
      <w:pPr>
        <w:widowControl w:val="0"/>
        <w:tabs>
          <w:tab w:val="left" w:pos="2519"/>
        </w:tabs>
        <w:spacing w:line="240" w:lineRule="auto"/>
        <w:rPr>
          <w:rFonts w:ascii="Edwardian Script ITC" w:eastAsia="EB Garamond" w:hAnsi="Edwardian Script ITC"/>
          <w:sz w:val="36"/>
          <w:szCs w:val="36"/>
        </w:rPr>
      </w:pPr>
      <w:r w:rsidRPr="00733611">
        <w:rPr>
          <w:rFonts w:ascii="Edwardian Script ITC" w:eastAsia="EB Garamond" w:hAnsi="Edwardian Script ITC"/>
          <w:sz w:val="36"/>
          <w:szCs w:val="36"/>
        </w:rPr>
        <w:t>Respectfully Sub</w:t>
      </w:r>
      <w:r w:rsidR="00733611" w:rsidRPr="00733611">
        <w:rPr>
          <w:rFonts w:ascii="Edwardian Script ITC" w:eastAsia="EB Garamond" w:hAnsi="Edwardian Script ITC"/>
          <w:sz w:val="36"/>
          <w:szCs w:val="36"/>
        </w:rPr>
        <w:t>mitted</w:t>
      </w:r>
      <w:r w:rsidR="00733611">
        <w:rPr>
          <w:rFonts w:ascii="Edwardian Script ITC" w:eastAsia="EB Garamond" w:hAnsi="Edwardian Script ITC"/>
          <w:sz w:val="36"/>
          <w:szCs w:val="36"/>
        </w:rPr>
        <w:t>,</w:t>
      </w:r>
    </w:p>
    <w:p w14:paraId="15897763" w14:textId="77777777" w:rsidR="001C4713" w:rsidRDefault="001C4713">
      <w:pPr>
        <w:widowControl w:val="0"/>
        <w:tabs>
          <w:tab w:val="left" w:pos="2519"/>
        </w:tabs>
        <w:spacing w:line="240" w:lineRule="auto"/>
        <w:rPr>
          <w:rFonts w:eastAsia="EB Garamond"/>
          <w:sz w:val="18"/>
          <w:szCs w:val="18"/>
        </w:rPr>
      </w:pPr>
    </w:p>
    <w:p w14:paraId="390A370D" w14:textId="0A71A476" w:rsidR="001C4713" w:rsidRPr="00733611" w:rsidRDefault="00733611">
      <w:pPr>
        <w:widowControl w:val="0"/>
        <w:tabs>
          <w:tab w:val="left" w:pos="2519"/>
        </w:tabs>
        <w:spacing w:line="240" w:lineRule="auto"/>
        <w:rPr>
          <w:rFonts w:ascii="Edwardian Script ITC" w:eastAsia="EB Garamond" w:hAnsi="Edwardian Script ITC"/>
          <w:sz w:val="36"/>
          <w:szCs w:val="36"/>
        </w:rPr>
      </w:pPr>
      <w:r w:rsidRPr="00733611">
        <w:rPr>
          <w:rFonts w:ascii="Edwardian Script ITC" w:eastAsia="EB Garamond" w:hAnsi="Edwardian Script ITC"/>
          <w:sz w:val="36"/>
          <w:szCs w:val="36"/>
        </w:rPr>
        <w:t>Dawn Stevens</w:t>
      </w:r>
    </w:p>
    <w:p w14:paraId="7DF7B627" w14:textId="77777777" w:rsidR="001C4713" w:rsidRDefault="001C4713">
      <w:pPr>
        <w:widowControl w:val="0"/>
        <w:tabs>
          <w:tab w:val="left" w:pos="2519"/>
        </w:tabs>
        <w:spacing w:line="240" w:lineRule="auto"/>
        <w:rPr>
          <w:rFonts w:eastAsia="EB Garamond"/>
          <w:sz w:val="18"/>
          <w:szCs w:val="18"/>
        </w:rPr>
      </w:pPr>
    </w:p>
    <w:p w14:paraId="51831960" w14:textId="77777777" w:rsidR="001C4713" w:rsidRDefault="001C4713">
      <w:pPr>
        <w:widowControl w:val="0"/>
        <w:tabs>
          <w:tab w:val="left" w:pos="2519"/>
        </w:tabs>
        <w:spacing w:line="240" w:lineRule="auto"/>
        <w:rPr>
          <w:rFonts w:eastAsia="EB Garamond"/>
          <w:sz w:val="18"/>
          <w:szCs w:val="18"/>
        </w:rPr>
      </w:pPr>
    </w:p>
    <w:p w14:paraId="72246AF3" w14:textId="77777777" w:rsidR="001C4713" w:rsidRDefault="001C4713">
      <w:pPr>
        <w:widowControl w:val="0"/>
        <w:tabs>
          <w:tab w:val="left" w:pos="2519"/>
        </w:tabs>
        <w:spacing w:line="240" w:lineRule="auto"/>
        <w:rPr>
          <w:rFonts w:eastAsia="EB Garamond"/>
          <w:sz w:val="18"/>
          <w:szCs w:val="18"/>
        </w:rPr>
      </w:pPr>
    </w:p>
    <w:p w14:paraId="6449CED0" w14:textId="77777777" w:rsidR="001C4713" w:rsidRDefault="001C4713">
      <w:pPr>
        <w:widowControl w:val="0"/>
        <w:tabs>
          <w:tab w:val="left" w:pos="2519"/>
        </w:tabs>
        <w:spacing w:line="240" w:lineRule="auto"/>
        <w:rPr>
          <w:rFonts w:eastAsia="EB Garamond"/>
          <w:sz w:val="18"/>
          <w:szCs w:val="18"/>
        </w:rPr>
      </w:pPr>
    </w:p>
    <w:p w14:paraId="630C91C0" w14:textId="77777777" w:rsidR="00EC7762" w:rsidRDefault="00EC7762" w:rsidP="0033212E">
      <w:pPr>
        <w:widowControl w:val="0"/>
        <w:tabs>
          <w:tab w:val="left" w:pos="2519"/>
        </w:tabs>
        <w:spacing w:line="240" w:lineRule="auto"/>
        <w:rPr>
          <w:rFonts w:eastAsia="EB Garamond"/>
          <w:sz w:val="18"/>
          <w:szCs w:val="18"/>
        </w:rPr>
      </w:pPr>
    </w:p>
    <w:p w14:paraId="140134AA" w14:textId="3A442357" w:rsidR="0033212E" w:rsidRPr="00733611" w:rsidRDefault="0033212E" w:rsidP="0033212E">
      <w:pPr>
        <w:widowControl w:val="0"/>
        <w:tabs>
          <w:tab w:val="left" w:pos="2519"/>
        </w:tabs>
        <w:spacing w:line="240" w:lineRule="auto"/>
        <w:rPr>
          <w:rFonts w:eastAsia="EB Garamond"/>
          <w:sz w:val="18"/>
          <w:szCs w:val="18"/>
        </w:rPr>
      </w:pPr>
      <w:r w:rsidRPr="00E357D1">
        <w:rPr>
          <w:rFonts w:eastAsia="EB Garamond"/>
          <w:b/>
          <w:bCs/>
          <w:sz w:val="16"/>
          <w:szCs w:val="16"/>
        </w:rPr>
        <w:t>TOWN OF WILMINGTON FACILITIES USE REQUEST</w:t>
      </w:r>
    </w:p>
    <w:p w14:paraId="0D4E113D" w14:textId="77777777" w:rsidR="0033212E" w:rsidRPr="00E357D1" w:rsidRDefault="0033212E" w:rsidP="0033212E">
      <w:pPr>
        <w:widowControl w:val="0"/>
        <w:tabs>
          <w:tab w:val="left" w:pos="2519"/>
        </w:tabs>
        <w:spacing w:line="240" w:lineRule="auto"/>
        <w:rPr>
          <w:rFonts w:eastAsia="EB Garamond"/>
          <w:b/>
          <w:bCs/>
          <w:sz w:val="16"/>
          <w:szCs w:val="16"/>
        </w:rPr>
      </w:pPr>
    </w:p>
    <w:p w14:paraId="06F7FC79" w14:textId="77777777" w:rsidR="0033212E" w:rsidRPr="00E357D1" w:rsidRDefault="0033212E" w:rsidP="0033212E">
      <w:pPr>
        <w:widowControl w:val="0"/>
        <w:tabs>
          <w:tab w:val="left" w:pos="2519"/>
        </w:tabs>
        <w:spacing w:line="240" w:lineRule="auto"/>
        <w:rPr>
          <w:rFonts w:eastAsia="EB Garamond"/>
          <w:sz w:val="16"/>
          <w:szCs w:val="16"/>
        </w:rPr>
      </w:pPr>
      <w:r w:rsidRPr="00E357D1">
        <w:rPr>
          <w:rFonts w:eastAsia="EB Garamond"/>
          <w:sz w:val="16"/>
          <w:szCs w:val="16"/>
          <w:u w:val="single"/>
        </w:rPr>
        <w:t>Instructions</w:t>
      </w:r>
      <w:r w:rsidRPr="00E357D1">
        <w:rPr>
          <w:rFonts w:eastAsia="EB Garamond"/>
          <w:sz w:val="16"/>
          <w:szCs w:val="16"/>
        </w:rPr>
        <w:t xml:space="preserve">: Please sign this application and submit it to: Wilmington Town Supervisor, P.O. Box 180, Wilmington, NY, 12997 </w:t>
      </w:r>
      <w:r w:rsidRPr="00E357D1">
        <w:rPr>
          <w:rFonts w:eastAsia="EB Garamond"/>
          <w:sz w:val="16"/>
          <w:szCs w:val="16"/>
          <w:u w:val="single"/>
        </w:rPr>
        <w:t>at least 2 weeks prior to the date for which use is requested</w:t>
      </w:r>
      <w:r w:rsidRPr="00E357D1">
        <w:rPr>
          <w:rFonts w:eastAsia="EB Garamond"/>
          <w:sz w:val="16"/>
          <w:szCs w:val="16"/>
        </w:rPr>
        <w:t xml:space="preserve">. </w:t>
      </w:r>
      <w:r w:rsidRPr="00E357D1">
        <w:rPr>
          <w:rFonts w:eastAsia="EB Garamond"/>
          <w:sz w:val="16"/>
          <w:szCs w:val="16"/>
        </w:rPr>
        <w:br/>
      </w:r>
      <w:r w:rsidRPr="00E357D1">
        <w:rPr>
          <w:rFonts w:eastAsia="EB Garamond"/>
          <w:sz w:val="16"/>
          <w:szCs w:val="16"/>
        </w:rPr>
        <w:br/>
        <w:t>Your receipt of a signed copy of this form shall constitute approval of this application.</w:t>
      </w:r>
    </w:p>
    <w:p w14:paraId="729D60FB" w14:textId="77777777" w:rsidR="0033212E" w:rsidRPr="00E357D1" w:rsidRDefault="0033212E" w:rsidP="0033212E">
      <w:pPr>
        <w:widowControl w:val="0"/>
        <w:tabs>
          <w:tab w:val="left" w:pos="2519"/>
        </w:tabs>
        <w:spacing w:line="240" w:lineRule="auto"/>
        <w:rPr>
          <w:rFonts w:eastAsia="EB Garamond"/>
          <w:sz w:val="16"/>
          <w:szCs w:val="16"/>
        </w:rPr>
      </w:pPr>
      <w:r w:rsidRPr="00E357D1">
        <w:rPr>
          <w:rFonts w:eastAsia="EB Garamond"/>
          <w:sz w:val="16"/>
          <w:szCs w:val="16"/>
        </w:rPr>
        <w:br/>
        <w:t>Buildings and Grounds will be rented “as is.”</w:t>
      </w:r>
    </w:p>
    <w:p w14:paraId="1A9E71C6" w14:textId="77777777" w:rsidR="0033212E" w:rsidRPr="00E357D1" w:rsidRDefault="0033212E" w:rsidP="0033212E">
      <w:pPr>
        <w:widowControl w:val="0"/>
        <w:tabs>
          <w:tab w:val="left" w:pos="2519"/>
        </w:tabs>
        <w:spacing w:line="240" w:lineRule="auto"/>
        <w:rPr>
          <w:rFonts w:eastAsia="EB Garamond"/>
          <w:sz w:val="16"/>
          <w:szCs w:val="16"/>
        </w:rPr>
      </w:pPr>
    </w:p>
    <w:p w14:paraId="7611F98C" w14:textId="77777777" w:rsidR="0033212E" w:rsidRPr="00E357D1" w:rsidRDefault="0033212E" w:rsidP="0033212E">
      <w:pPr>
        <w:widowControl w:val="0"/>
        <w:tabs>
          <w:tab w:val="left" w:pos="2519"/>
        </w:tabs>
        <w:spacing w:line="240" w:lineRule="auto"/>
        <w:rPr>
          <w:rFonts w:eastAsia="EB Garamond"/>
          <w:sz w:val="16"/>
          <w:szCs w:val="16"/>
          <w:u w:val="single"/>
        </w:rPr>
      </w:pPr>
      <w:r w:rsidRPr="00E357D1">
        <w:rPr>
          <w:rFonts w:eastAsia="EB Garamond"/>
          <w:sz w:val="16"/>
          <w:szCs w:val="16"/>
        </w:rPr>
        <w:t>Date(s) of event:</w:t>
      </w:r>
      <w:r w:rsidRPr="00E357D1">
        <w:rPr>
          <w:rFonts w:eastAsia="EB Garamond"/>
          <w:sz w:val="16"/>
          <w:szCs w:val="16"/>
          <w:u w:val="single"/>
        </w:rPr>
        <w:tab/>
      </w:r>
      <w:r w:rsidRPr="00E357D1">
        <w:rPr>
          <w:rFonts w:eastAsia="EB Garamond"/>
          <w:sz w:val="16"/>
          <w:szCs w:val="16"/>
        </w:rPr>
        <w:tab/>
      </w:r>
      <w:r w:rsidRPr="00E357D1">
        <w:rPr>
          <w:rFonts w:eastAsia="EB Garamond"/>
          <w:sz w:val="16"/>
          <w:szCs w:val="16"/>
        </w:rPr>
        <w:tab/>
      </w:r>
      <w:r w:rsidRPr="00E357D1">
        <w:rPr>
          <w:rFonts w:eastAsia="EB Garamond"/>
          <w:sz w:val="16"/>
          <w:szCs w:val="16"/>
        </w:rPr>
        <w:br/>
      </w:r>
      <w:r w:rsidRPr="00E357D1">
        <w:rPr>
          <w:rFonts w:eastAsia="EB Garamond"/>
          <w:sz w:val="16"/>
          <w:szCs w:val="16"/>
        </w:rPr>
        <w:br/>
        <w:t>Name of organization:</w:t>
      </w:r>
      <w:r w:rsidRPr="00E357D1">
        <w:rPr>
          <w:rFonts w:eastAsia="EB Garamond"/>
          <w:sz w:val="16"/>
          <w:szCs w:val="16"/>
          <w:u w:val="single"/>
        </w:rPr>
        <w:tab/>
      </w:r>
      <w:r w:rsidRPr="00E357D1">
        <w:rPr>
          <w:rFonts w:eastAsia="EB Garamond"/>
          <w:sz w:val="16"/>
          <w:szCs w:val="16"/>
          <w:u w:val="single"/>
        </w:rPr>
        <w:tab/>
      </w:r>
      <w:r w:rsidRPr="00E357D1">
        <w:rPr>
          <w:rFonts w:eastAsia="EB Garamond"/>
          <w:sz w:val="16"/>
          <w:szCs w:val="16"/>
          <w:u w:val="single"/>
        </w:rPr>
        <w:br/>
      </w:r>
      <w:r w:rsidRPr="00E357D1">
        <w:rPr>
          <w:rFonts w:eastAsia="EB Garamond"/>
          <w:sz w:val="16"/>
          <w:szCs w:val="16"/>
          <w:u w:val="single"/>
        </w:rPr>
        <w:br/>
      </w:r>
      <w:r w:rsidRPr="00E357D1">
        <w:rPr>
          <w:rFonts w:eastAsia="EB Garamond"/>
          <w:sz w:val="16"/>
          <w:szCs w:val="16"/>
        </w:rPr>
        <w:t>Name of responsible individual:</w:t>
      </w:r>
      <w:r w:rsidRPr="00E357D1">
        <w:rPr>
          <w:rFonts w:eastAsia="EB Garamond"/>
          <w:sz w:val="16"/>
          <w:szCs w:val="16"/>
          <w:u w:val="single"/>
        </w:rPr>
        <w:t>___________________________________</w:t>
      </w:r>
    </w:p>
    <w:p w14:paraId="2A9F771B" w14:textId="21166D65" w:rsidR="0033212E" w:rsidRPr="00E357D1" w:rsidRDefault="0033212E" w:rsidP="0033212E">
      <w:pPr>
        <w:widowControl w:val="0"/>
        <w:tabs>
          <w:tab w:val="left" w:pos="2519"/>
        </w:tabs>
        <w:spacing w:line="240" w:lineRule="auto"/>
        <w:rPr>
          <w:rFonts w:eastAsia="EB Garamond"/>
          <w:b/>
          <w:bCs/>
          <w:sz w:val="16"/>
          <w:szCs w:val="16"/>
        </w:rPr>
      </w:pPr>
      <w:r w:rsidRPr="00E357D1">
        <w:rPr>
          <w:rFonts w:eastAsia="EB Garamond"/>
          <w:b/>
          <w:bCs/>
          <w:sz w:val="16"/>
          <w:szCs w:val="16"/>
        </w:rPr>
        <w:br/>
        <w:t>I HEREBY APPLY FOR AND REQUEST PERMISSION TO USE THE FOLLOWING TOWN PROPERTY:</w:t>
      </w:r>
    </w:p>
    <w:p w14:paraId="42A91B67" w14:textId="4F84DCB3" w:rsidR="0033212E" w:rsidRPr="00E357D1" w:rsidRDefault="0033212E" w:rsidP="0033212E">
      <w:pPr>
        <w:widowControl w:val="0"/>
        <w:tabs>
          <w:tab w:val="left" w:pos="2519"/>
        </w:tabs>
        <w:spacing w:line="240" w:lineRule="auto"/>
        <w:rPr>
          <w:rFonts w:eastAsia="EB Garamond"/>
          <w:sz w:val="16"/>
          <w:szCs w:val="16"/>
        </w:rPr>
      </w:pPr>
      <w:r w:rsidRPr="00E357D1">
        <w:rPr>
          <w:rFonts w:eastAsia="EB Garamond"/>
          <w:sz w:val="16"/>
          <w:szCs w:val="16"/>
          <w:u w:val="single"/>
        </w:rPr>
        <w:tab/>
      </w:r>
      <w:r w:rsidRPr="00E357D1">
        <w:rPr>
          <w:rFonts w:eastAsia="EB Garamond"/>
          <w:sz w:val="16"/>
          <w:szCs w:val="16"/>
          <w:u w:val="single"/>
        </w:rPr>
        <w:tab/>
      </w:r>
      <w:r w:rsidRPr="00E357D1">
        <w:rPr>
          <w:rFonts w:eastAsia="EB Garamond"/>
          <w:sz w:val="16"/>
          <w:szCs w:val="16"/>
          <w:u w:val="single"/>
        </w:rPr>
        <w:tab/>
      </w:r>
      <w:r w:rsidRPr="00E357D1">
        <w:rPr>
          <w:rFonts w:eastAsia="EB Garamond"/>
          <w:sz w:val="16"/>
          <w:szCs w:val="16"/>
          <w:u w:val="single"/>
        </w:rPr>
        <w:tab/>
      </w:r>
      <w:r w:rsidRPr="00E357D1">
        <w:rPr>
          <w:rFonts w:eastAsia="EB Garamond"/>
          <w:sz w:val="16"/>
          <w:szCs w:val="16"/>
          <w:u w:val="single"/>
        </w:rPr>
        <w:tab/>
      </w:r>
      <w:r w:rsidRPr="00E357D1">
        <w:rPr>
          <w:rFonts w:eastAsia="EB Garamond"/>
          <w:sz w:val="16"/>
          <w:szCs w:val="16"/>
          <w:u w:val="single"/>
        </w:rPr>
        <w:tab/>
        <w:t xml:space="preserve"> </w:t>
      </w:r>
      <w:r w:rsidRPr="00E357D1">
        <w:rPr>
          <w:rFonts w:eastAsia="EB Garamond"/>
          <w:sz w:val="16"/>
          <w:szCs w:val="16"/>
        </w:rPr>
        <w:t xml:space="preserve"> </w:t>
      </w:r>
      <w:r w:rsidRPr="00E357D1">
        <w:rPr>
          <w:rFonts w:eastAsia="EB Garamond"/>
          <w:sz w:val="16"/>
          <w:szCs w:val="16"/>
        </w:rPr>
        <w:br/>
      </w:r>
      <w:r w:rsidRPr="00E357D1">
        <w:rPr>
          <w:rFonts w:eastAsia="EB Garamond"/>
          <w:sz w:val="16"/>
          <w:szCs w:val="16"/>
        </w:rPr>
        <w:br/>
        <w:t>Town equipment or services requested, if any:</w:t>
      </w:r>
      <w:r w:rsidRPr="00E357D1">
        <w:rPr>
          <w:rFonts w:eastAsia="EB Garamond"/>
          <w:sz w:val="16"/>
          <w:szCs w:val="16"/>
          <w:u w:val="single"/>
        </w:rPr>
        <w:tab/>
      </w:r>
      <w:r w:rsidRPr="00E357D1">
        <w:rPr>
          <w:rFonts w:eastAsia="EB Garamond"/>
          <w:sz w:val="16"/>
          <w:szCs w:val="16"/>
          <w:u w:val="single"/>
        </w:rPr>
        <w:tab/>
      </w:r>
      <w:r w:rsidRPr="00E357D1">
        <w:rPr>
          <w:rFonts w:eastAsia="EB Garamond"/>
          <w:sz w:val="16"/>
          <w:szCs w:val="16"/>
          <w:u w:val="single"/>
        </w:rPr>
        <w:tab/>
      </w:r>
      <w:r w:rsidRPr="00E357D1">
        <w:rPr>
          <w:rFonts w:eastAsia="EB Garamond"/>
          <w:sz w:val="16"/>
          <w:szCs w:val="16"/>
          <w:u w:val="single"/>
        </w:rPr>
        <w:br/>
      </w:r>
      <w:r w:rsidRPr="00E357D1">
        <w:rPr>
          <w:rFonts w:eastAsia="EB Garamond"/>
          <w:sz w:val="16"/>
          <w:szCs w:val="16"/>
          <w:u w:val="single"/>
        </w:rPr>
        <w:br/>
      </w:r>
      <w:r w:rsidRPr="00E357D1">
        <w:rPr>
          <w:rFonts w:eastAsia="EB Garamond"/>
          <w:sz w:val="16"/>
          <w:szCs w:val="16"/>
          <w:u w:val="single"/>
        </w:rPr>
        <w:tab/>
      </w:r>
      <w:r w:rsidRPr="00E357D1">
        <w:rPr>
          <w:rFonts w:eastAsia="EB Garamond"/>
          <w:sz w:val="16"/>
          <w:szCs w:val="16"/>
          <w:u w:val="single"/>
        </w:rPr>
        <w:tab/>
      </w:r>
      <w:r w:rsidRPr="00E357D1">
        <w:rPr>
          <w:rFonts w:eastAsia="EB Garamond"/>
          <w:sz w:val="16"/>
          <w:szCs w:val="16"/>
        </w:rPr>
        <w:t xml:space="preserve"> </w:t>
      </w:r>
      <w:r w:rsidRPr="00E357D1">
        <w:rPr>
          <w:rFonts w:eastAsia="EB Garamond"/>
          <w:sz w:val="16"/>
          <w:szCs w:val="16"/>
        </w:rPr>
        <w:br/>
      </w:r>
      <w:r w:rsidRPr="00E357D1">
        <w:rPr>
          <w:rFonts w:eastAsia="EB Garamond"/>
          <w:sz w:val="16"/>
          <w:szCs w:val="16"/>
        </w:rPr>
        <w:br/>
        <w:t>Purpose of use:</w:t>
      </w:r>
      <w:r w:rsidRPr="00E357D1">
        <w:rPr>
          <w:rFonts w:eastAsia="EB Garamond"/>
          <w:sz w:val="16"/>
          <w:szCs w:val="16"/>
          <w:u w:val="single"/>
        </w:rPr>
        <w:tab/>
      </w:r>
      <w:r w:rsidRPr="00E357D1">
        <w:rPr>
          <w:rFonts w:eastAsia="EB Garamond"/>
          <w:sz w:val="16"/>
          <w:szCs w:val="16"/>
          <w:u w:val="single"/>
        </w:rPr>
        <w:tab/>
      </w:r>
      <w:r w:rsidRPr="00E357D1">
        <w:rPr>
          <w:rFonts w:eastAsia="EB Garamond"/>
          <w:sz w:val="16"/>
          <w:szCs w:val="16"/>
          <w:u w:val="single"/>
        </w:rPr>
        <w:tab/>
      </w:r>
      <w:r w:rsidRPr="00E357D1">
        <w:rPr>
          <w:rFonts w:eastAsia="EB Garamond"/>
          <w:sz w:val="16"/>
          <w:szCs w:val="16"/>
          <w:u w:val="single"/>
        </w:rPr>
        <w:tab/>
      </w:r>
      <w:r w:rsidRPr="00E357D1">
        <w:rPr>
          <w:rFonts w:eastAsia="EB Garamond"/>
          <w:sz w:val="16"/>
          <w:szCs w:val="16"/>
          <w:u w:val="single"/>
        </w:rPr>
        <w:tab/>
      </w:r>
      <w:r w:rsidRPr="00E357D1">
        <w:rPr>
          <w:rFonts w:eastAsia="EB Garamond"/>
          <w:sz w:val="16"/>
          <w:szCs w:val="16"/>
        </w:rPr>
        <w:t xml:space="preserve"> </w:t>
      </w:r>
      <w:r w:rsidRPr="00E357D1">
        <w:rPr>
          <w:rFonts w:eastAsia="EB Garamond"/>
          <w:sz w:val="16"/>
          <w:szCs w:val="16"/>
        </w:rPr>
        <w:br/>
      </w:r>
      <w:r w:rsidRPr="00E357D1">
        <w:rPr>
          <w:rFonts w:eastAsia="EB Garamond"/>
          <w:sz w:val="16"/>
          <w:szCs w:val="16"/>
        </w:rPr>
        <w:br/>
        <w:t>Event Date(s):</w:t>
      </w:r>
      <w:r w:rsidRPr="00E357D1">
        <w:rPr>
          <w:rFonts w:eastAsia="EB Garamond"/>
          <w:sz w:val="16"/>
          <w:szCs w:val="16"/>
          <w:u w:val="single"/>
        </w:rPr>
        <w:tab/>
      </w:r>
      <w:r w:rsidRPr="00E357D1">
        <w:rPr>
          <w:rFonts w:eastAsia="EB Garamond"/>
          <w:sz w:val="16"/>
          <w:szCs w:val="16"/>
          <w:u w:val="single"/>
        </w:rPr>
        <w:tab/>
      </w:r>
      <w:r w:rsidRPr="00E357D1">
        <w:rPr>
          <w:rFonts w:eastAsia="EB Garamond"/>
          <w:sz w:val="16"/>
          <w:szCs w:val="16"/>
          <w:u w:val="single"/>
        </w:rPr>
        <w:tab/>
      </w:r>
      <w:r w:rsidRPr="00E357D1">
        <w:rPr>
          <w:rFonts w:eastAsia="EB Garamond"/>
          <w:sz w:val="16"/>
          <w:szCs w:val="16"/>
        </w:rPr>
        <w:t xml:space="preserve"> </w:t>
      </w:r>
      <w:r w:rsidRPr="00E357D1">
        <w:rPr>
          <w:rFonts w:eastAsia="EB Garamond"/>
          <w:sz w:val="16"/>
          <w:szCs w:val="16"/>
        </w:rPr>
        <w:br/>
      </w:r>
      <w:r w:rsidRPr="00E357D1">
        <w:rPr>
          <w:rFonts w:eastAsia="EB Garamond"/>
          <w:sz w:val="16"/>
          <w:szCs w:val="16"/>
        </w:rPr>
        <w:br/>
        <w:t>Event Time:</w:t>
      </w:r>
      <w:r w:rsidRPr="00E357D1">
        <w:rPr>
          <w:rFonts w:eastAsia="EB Garamond"/>
          <w:sz w:val="16"/>
          <w:szCs w:val="16"/>
          <w:u w:val="single"/>
        </w:rPr>
        <w:tab/>
      </w:r>
      <w:r w:rsidRPr="00E357D1">
        <w:rPr>
          <w:rFonts w:eastAsia="EB Garamond"/>
          <w:sz w:val="16"/>
          <w:szCs w:val="16"/>
        </w:rPr>
        <w:t>a.m. / p.m. to</w:t>
      </w:r>
      <w:r w:rsidRPr="00E357D1">
        <w:rPr>
          <w:rFonts w:eastAsia="EB Garamond"/>
          <w:sz w:val="16"/>
          <w:szCs w:val="16"/>
          <w:u w:val="single"/>
        </w:rPr>
        <w:tab/>
      </w:r>
      <w:r w:rsidRPr="00E357D1">
        <w:rPr>
          <w:rFonts w:eastAsia="EB Garamond"/>
          <w:sz w:val="16"/>
          <w:szCs w:val="16"/>
          <w:u w:val="single"/>
        </w:rPr>
        <w:tab/>
        <w:t xml:space="preserve"> </w:t>
      </w:r>
      <w:r w:rsidRPr="00E357D1">
        <w:rPr>
          <w:rFonts w:eastAsia="EB Garamond"/>
          <w:sz w:val="16"/>
          <w:szCs w:val="16"/>
        </w:rPr>
        <w:t>a.m. / p.m.</w:t>
      </w:r>
    </w:p>
    <w:p w14:paraId="6C8D1B07" w14:textId="77777777" w:rsidR="0033212E" w:rsidRPr="00E357D1" w:rsidRDefault="0033212E" w:rsidP="0033212E">
      <w:pPr>
        <w:widowControl w:val="0"/>
        <w:tabs>
          <w:tab w:val="left" w:pos="2519"/>
        </w:tabs>
        <w:spacing w:line="240" w:lineRule="auto"/>
        <w:rPr>
          <w:rFonts w:eastAsia="EB Garamond"/>
          <w:sz w:val="16"/>
          <w:szCs w:val="16"/>
          <w:u w:val="single"/>
        </w:rPr>
      </w:pPr>
      <w:r w:rsidRPr="00E357D1">
        <w:rPr>
          <w:rFonts w:eastAsia="EB Garamond"/>
          <w:sz w:val="16"/>
          <w:szCs w:val="16"/>
        </w:rPr>
        <w:br/>
        <w:t>Set-up and/or clean-up dates &amp; times:</w:t>
      </w:r>
      <w:r w:rsidRPr="00E357D1">
        <w:rPr>
          <w:rFonts w:eastAsia="EB Garamond"/>
          <w:sz w:val="16"/>
          <w:szCs w:val="16"/>
          <w:u w:val="single"/>
        </w:rPr>
        <w:tab/>
      </w:r>
      <w:r w:rsidRPr="00E357D1">
        <w:rPr>
          <w:rFonts w:eastAsia="EB Garamond"/>
          <w:sz w:val="16"/>
          <w:szCs w:val="16"/>
          <w:u w:val="single"/>
        </w:rPr>
        <w:tab/>
      </w:r>
      <w:r w:rsidRPr="00E357D1">
        <w:rPr>
          <w:rFonts w:eastAsia="EB Garamond"/>
          <w:sz w:val="16"/>
          <w:szCs w:val="16"/>
          <w:u w:val="single"/>
        </w:rPr>
        <w:tab/>
      </w:r>
      <w:r w:rsidRPr="00E357D1">
        <w:rPr>
          <w:rFonts w:eastAsia="EB Garamond"/>
          <w:sz w:val="16"/>
          <w:szCs w:val="16"/>
        </w:rPr>
        <w:br/>
      </w:r>
      <w:r w:rsidRPr="00E357D1">
        <w:rPr>
          <w:rFonts w:eastAsia="EB Garamond"/>
          <w:sz w:val="16"/>
          <w:szCs w:val="16"/>
        </w:rPr>
        <w:br/>
      </w:r>
      <w:r w:rsidRPr="00E357D1">
        <w:rPr>
          <w:rFonts w:eastAsia="EB Garamond"/>
          <w:sz w:val="16"/>
          <w:szCs w:val="16"/>
        </w:rPr>
        <w:br/>
        <w:t>Will admission be charged? (yes or no):</w:t>
      </w:r>
      <w:r w:rsidRPr="00E357D1">
        <w:rPr>
          <w:rFonts w:eastAsia="EB Garamond"/>
          <w:sz w:val="16"/>
          <w:szCs w:val="16"/>
          <w:u w:val="single"/>
        </w:rPr>
        <w:tab/>
      </w:r>
      <w:r w:rsidRPr="00E357D1">
        <w:rPr>
          <w:rFonts w:eastAsia="EB Garamond"/>
          <w:sz w:val="16"/>
          <w:szCs w:val="16"/>
          <w:u w:val="single"/>
        </w:rPr>
        <w:br/>
      </w:r>
      <w:r w:rsidRPr="00E357D1">
        <w:rPr>
          <w:rFonts w:eastAsia="EB Garamond"/>
          <w:sz w:val="16"/>
          <w:szCs w:val="16"/>
          <w:u w:val="single"/>
        </w:rPr>
        <w:br/>
      </w:r>
      <w:r w:rsidRPr="00E357D1">
        <w:rPr>
          <w:rFonts w:eastAsia="EB Garamond"/>
          <w:sz w:val="16"/>
          <w:szCs w:val="16"/>
        </w:rPr>
        <w:t>If yes, amount:</w:t>
      </w:r>
      <w:r w:rsidRPr="00E357D1">
        <w:rPr>
          <w:rFonts w:eastAsia="EB Garamond"/>
          <w:sz w:val="16"/>
          <w:szCs w:val="16"/>
          <w:u w:val="single"/>
        </w:rPr>
        <w:tab/>
      </w:r>
    </w:p>
    <w:p w14:paraId="07F04E3C" w14:textId="77777777" w:rsidR="00267548" w:rsidRDefault="0033212E" w:rsidP="0033212E">
      <w:pPr>
        <w:widowControl w:val="0"/>
        <w:tabs>
          <w:tab w:val="left" w:pos="2519"/>
        </w:tabs>
        <w:spacing w:line="240" w:lineRule="auto"/>
        <w:rPr>
          <w:rFonts w:eastAsia="EB Garamond"/>
          <w:sz w:val="16"/>
          <w:szCs w:val="16"/>
        </w:rPr>
      </w:pPr>
      <w:r w:rsidRPr="00E357D1">
        <w:rPr>
          <w:rFonts w:eastAsia="EB Garamond"/>
          <w:sz w:val="16"/>
          <w:szCs w:val="16"/>
        </w:rPr>
        <w:br/>
        <w:t>Will food be served? (yes or no)::</w:t>
      </w:r>
      <w:r w:rsidRPr="00E357D1">
        <w:rPr>
          <w:rFonts w:eastAsia="EB Garamond"/>
          <w:sz w:val="16"/>
          <w:szCs w:val="16"/>
          <w:u w:val="single"/>
        </w:rPr>
        <w:tab/>
      </w:r>
      <w:r w:rsidRPr="00E357D1">
        <w:rPr>
          <w:rFonts w:eastAsia="EB Garamond"/>
          <w:sz w:val="16"/>
          <w:szCs w:val="16"/>
          <w:u w:val="single"/>
        </w:rPr>
        <w:tab/>
      </w:r>
      <w:r w:rsidRPr="00E357D1">
        <w:rPr>
          <w:rFonts w:eastAsia="EB Garamond"/>
          <w:sz w:val="16"/>
          <w:szCs w:val="16"/>
        </w:rPr>
        <w:t xml:space="preserve"> </w:t>
      </w:r>
      <w:r w:rsidRPr="00E357D1">
        <w:rPr>
          <w:rFonts w:eastAsia="EB Garamond"/>
          <w:sz w:val="16"/>
          <w:szCs w:val="16"/>
        </w:rPr>
        <w:br/>
      </w:r>
      <w:r w:rsidRPr="00E357D1">
        <w:rPr>
          <w:rFonts w:eastAsia="EB Garamond"/>
          <w:sz w:val="16"/>
          <w:szCs w:val="16"/>
        </w:rPr>
        <w:br/>
        <w:t>Organization Name:</w:t>
      </w:r>
      <w:r w:rsidRPr="00E357D1">
        <w:rPr>
          <w:rFonts w:eastAsia="EB Garamond"/>
          <w:sz w:val="16"/>
          <w:szCs w:val="16"/>
          <w:u w:val="single"/>
        </w:rPr>
        <w:tab/>
      </w:r>
      <w:r w:rsidRPr="00E357D1">
        <w:rPr>
          <w:rFonts w:eastAsia="EB Garamond"/>
          <w:sz w:val="16"/>
          <w:szCs w:val="16"/>
          <w:u w:val="single"/>
        </w:rPr>
        <w:tab/>
      </w:r>
      <w:r w:rsidRPr="00E357D1">
        <w:rPr>
          <w:rFonts w:eastAsia="EB Garamond"/>
          <w:sz w:val="16"/>
          <w:szCs w:val="16"/>
          <w:u w:val="single"/>
        </w:rPr>
        <w:tab/>
      </w:r>
      <w:r w:rsidRPr="00E357D1">
        <w:rPr>
          <w:rFonts w:eastAsia="EB Garamond"/>
          <w:sz w:val="16"/>
          <w:szCs w:val="16"/>
          <w:u w:val="single"/>
        </w:rPr>
        <w:tab/>
      </w:r>
      <w:r w:rsidRPr="00E357D1">
        <w:rPr>
          <w:rFonts w:eastAsia="EB Garamond"/>
          <w:sz w:val="16"/>
          <w:szCs w:val="16"/>
          <w:u w:val="single"/>
        </w:rPr>
        <w:tab/>
        <w:t xml:space="preserve"> </w:t>
      </w:r>
      <w:r w:rsidRPr="00E357D1">
        <w:rPr>
          <w:rFonts w:eastAsia="EB Garamond"/>
          <w:sz w:val="16"/>
          <w:szCs w:val="16"/>
        </w:rPr>
        <w:t xml:space="preserve"> </w:t>
      </w:r>
    </w:p>
    <w:p w14:paraId="7C52C8DC" w14:textId="48AF4B80" w:rsidR="0033212E" w:rsidRPr="00E357D1" w:rsidRDefault="0033212E" w:rsidP="0033212E">
      <w:pPr>
        <w:widowControl w:val="0"/>
        <w:tabs>
          <w:tab w:val="left" w:pos="2519"/>
        </w:tabs>
        <w:spacing w:line="240" w:lineRule="auto"/>
        <w:rPr>
          <w:rFonts w:eastAsia="EB Garamond"/>
          <w:sz w:val="16"/>
          <w:szCs w:val="16"/>
          <w:u w:val="single"/>
        </w:rPr>
      </w:pPr>
      <w:r w:rsidRPr="00E357D1">
        <w:rPr>
          <w:rFonts w:eastAsia="EB Garamond"/>
          <w:sz w:val="16"/>
          <w:szCs w:val="16"/>
        </w:rPr>
        <w:br/>
        <w:t>Organization Address:</w:t>
      </w:r>
      <w:r w:rsidRPr="00E357D1">
        <w:rPr>
          <w:rFonts w:eastAsia="EB Garamond"/>
          <w:sz w:val="16"/>
          <w:szCs w:val="16"/>
          <w:u w:val="single"/>
        </w:rPr>
        <w:tab/>
      </w:r>
      <w:r w:rsidRPr="00E357D1">
        <w:rPr>
          <w:rFonts w:eastAsia="EB Garamond"/>
          <w:sz w:val="16"/>
          <w:szCs w:val="16"/>
          <w:u w:val="single"/>
        </w:rPr>
        <w:tab/>
      </w:r>
      <w:r w:rsidRPr="00E357D1">
        <w:rPr>
          <w:rFonts w:eastAsia="EB Garamond"/>
          <w:sz w:val="16"/>
          <w:szCs w:val="16"/>
          <w:u w:val="single"/>
        </w:rPr>
        <w:tab/>
      </w:r>
      <w:r w:rsidRPr="00E357D1">
        <w:rPr>
          <w:rFonts w:eastAsia="EB Garamond"/>
          <w:sz w:val="16"/>
          <w:szCs w:val="16"/>
          <w:u w:val="single"/>
        </w:rPr>
        <w:tab/>
      </w:r>
      <w:r w:rsidRPr="00E357D1">
        <w:rPr>
          <w:rFonts w:eastAsia="EB Garamond"/>
          <w:sz w:val="16"/>
          <w:szCs w:val="16"/>
          <w:u w:val="single"/>
        </w:rPr>
        <w:tab/>
      </w:r>
      <w:r w:rsidRPr="00E357D1">
        <w:rPr>
          <w:rFonts w:eastAsia="EB Garamond"/>
          <w:sz w:val="16"/>
          <w:szCs w:val="16"/>
        </w:rPr>
        <w:t xml:space="preserve"> </w:t>
      </w:r>
      <w:r w:rsidRPr="00E357D1">
        <w:rPr>
          <w:rFonts w:eastAsia="EB Garamond"/>
          <w:sz w:val="16"/>
          <w:szCs w:val="16"/>
        </w:rPr>
        <w:br/>
      </w:r>
      <w:r w:rsidRPr="00E357D1">
        <w:rPr>
          <w:rFonts w:eastAsia="EB Garamond"/>
          <w:sz w:val="16"/>
          <w:szCs w:val="16"/>
        </w:rPr>
        <w:br/>
        <w:t>Phone Number:</w:t>
      </w:r>
      <w:r w:rsidRPr="00E357D1">
        <w:rPr>
          <w:rFonts w:eastAsia="EB Garamond"/>
          <w:sz w:val="16"/>
          <w:szCs w:val="16"/>
          <w:u w:val="single"/>
        </w:rPr>
        <w:tab/>
      </w:r>
      <w:r w:rsidRPr="00E357D1">
        <w:rPr>
          <w:rFonts w:eastAsia="EB Garamond"/>
          <w:sz w:val="16"/>
          <w:szCs w:val="16"/>
        </w:rPr>
        <w:t xml:space="preserve"> </w:t>
      </w:r>
      <w:r w:rsidRPr="00E357D1">
        <w:rPr>
          <w:rFonts w:eastAsia="EB Garamond"/>
          <w:sz w:val="16"/>
          <w:szCs w:val="16"/>
        </w:rPr>
        <w:br/>
      </w:r>
      <w:r w:rsidRPr="00E357D1">
        <w:rPr>
          <w:rFonts w:eastAsia="EB Garamond"/>
          <w:sz w:val="16"/>
          <w:szCs w:val="16"/>
        </w:rPr>
        <w:br/>
        <w:t>Email Address:</w:t>
      </w:r>
      <w:r w:rsidRPr="00E357D1">
        <w:rPr>
          <w:rFonts w:eastAsia="EB Garamond"/>
          <w:sz w:val="16"/>
          <w:szCs w:val="16"/>
          <w:u w:val="single"/>
        </w:rPr>
        <w:tab/>
      </w:r>
      <w:r w:rsidRPr="00E357D1">
        <w:rPr>
          <w:rFonts w:eastAsia="EB Garamond"/>
          <w:sz w:val="16"/>
          <w:szCs w:val="16"/>
          <w:u w:val="single"/>
        </w:rPr>
        <w:tab/>
        <w:t xml:space="preserve"> </w:t>
      </w:r>
    </w:p>
    <w:p w14:paraId="0EF0A0BA" w14:textId="438EB599" w:rsidR="0033212E" w:rsidRPr="00E357D1" w:rsidRDefault="0033212E" w:rsidP="0033212E">
      <w:pPr>
        <w:widowControl w:val="0"/>
        <w:tabs>
          <w:tab w:val="left" w:pos="2519"/>
        </w:tabs>
        <w:spacing w:line="240" w:lineRule="auto"/>
        <w:rPr>
          <w:rFonts w:eastAsia="EB Garamond"/>
          <w:sz w:val="16"/>
          <w:szCs w:val="16"/>
          <w:u w:val="single"/>
        </w:rPr>
      </w:pPr>
      <w:r w:rsidRPr="00E357D1">
        <w:rPr>
          <w:rFonts w:eastAsia="EB Garamond"/>
          <w:b/>
          <w:bCs/>
          <w:sz w:val="16"/>
          <w:szCs w:val="16"/>
        </w:rPr>
        <w:br/>
      </w:r>
      <w:r w:rsidRPr="00E357D1">
        <w:rPr>
          <w:rFonts w:eastAsia="EB Garamond"/>
          <w:sz w:val="16"/>
          <w:szCs w:val="16"/>
        </w:rPr>
        <w:t>Contact Person:</w:t>
      </w:r>
      <w:r w:rsidRPr="00E357D1">
        <w:rPr>
          <w:rFonts w:eastAsia="EB Garamond"/>
          <w:sz w:val="16"/>
          <w:szCs w:val="16"/>
          <w:u w:val="single"/>
        </w:rPr>
        <w:tab/>
      </w:r>
      <w:r w:rsidRPr="00E357D1">
        <w:rPr>
          <w:rFonts w:eastAsia="EB Garamond"/>
          <w:sz w:val="16"/>
          <w:szCs w:val="16"/>
          <w:u w:val="single"/>
        </w:rPr>
        <w:tab/>
      </w:r>
      <w:r w:rsidRPr="00E357D1">
        <w:rPr>
          <w:rFonts w:eastAsia="EB Garamond"/>
          <w:sz w:val="16"/>
          <w:szCs w:val="16"/>
        </w:rPr>
        <w:t>Title:</w:t>
      </w:r>
      <w:r w:rsidRPr="00E357D1">
        <w:rPr>
          <w:rFonts w:eastAsia="EB Garamond"/>
          <w:sz w:val="16"/>
          <w:szCs w:val="16"/>
          <w:u w:val="single"/>
        </w:rPr>
        <w:tab/>
      </w:r>
      <w:r w:rsidRPr="00E357D1">
        <w:rPr>
          <w:rFonts w:eastAsia="EB Garamond"/>
          <w:sz w:val="16"/>
          <w:szCs w:val="16"/>
          <w:u w:val="single"/>
        </w:rPr>
        <w:tab/>
      </w:r>
      <w:r w:rsidRPr="00E357D1">
        <w:rPr>
          <w:rFonts w:eastAsia="EB Garamond"/>
          <w:sz w:val="16"/>
          <w:szCs w:val="16"/>
        </w:rPr>
        <w:t xml:space="preserve"> </w:t>
      </w:r>
      <w:r w:rsidRPr="00E357D1">
        <w:rPr>
          <w:rFonts w:eastAsia="EB Garamond"/>
          <w:sz w:val="16"/>
          <w:szCs w:val="16"/>
        </w:rPr>
        <w:br/>
        <w:t>Phone Number:</w:t>
      </w:r>
      <w:r w:rsidRPr="00E357D1">
        <w:rPr>
          <w:rFonts w:eastAsia="EB Garamond"/>
          <w:sz w:val="16"/>
          <w:szCs w:val="16"/>
          <w:u w:val="single"/>
        </w:rPr>
        <w:tab/>
      </w:r>
      <w:r w:rsidRPr="00E357D1">
        <w:rPr>
          <w:rFonts w:eastAsia="EB Garamond"/>
          <w:sz w:val="16"/>
          <w:szCs w:val="16"/>
        </w:rPr>
        <w:t xml:space="preserve"> </w:t>
      </w:r>
      <w:r w:rsidRPr="00E357D1">
        <w:rPr>
          <w:rFonts w:eastAsia="EB Garamond"/>
          <w:sz w:val="16"/>
          <w:szCs w:val="16"/>
        </w:rPr>
        <w:br/>
      </w:r>
      <w:r w:rsidRPr="00E357D1">
        <w:rPr>
          <w:rFonts w:eastAsia="EB Garamond"/>
          <w:sz w:val="16"/>
          <w:szCs w:val="16"/>
        </w:rPr>
        <w:br/>
        <w:t>Email Address:</w:t>
      </w:r>
      <w:r w:rsidRPr="00E357D1">
        <w:rPr>
          <w:rFonts w:eastAsia="EB Garamond"/>
          <w:sz w:val="16"/>
          <w:szCs w:val="16"/>
          <w:u w:val="single"/>
        </w:rPr>
        <w:tab/>
      </w:r>
      <w:r w:rsidRPr="00E357D1">
        <w:rPr>
          <w:rFonts w:eastAsia="EB Garamond"/>
          <w:sz w:val="16"/>
          <w:szCs w:val="16"/>
          <w:u w:val="single"/>
        </w:rPr>
        <w:tab/>
        <w:t xml:space="preserve"> </w:t>
      </w:r>
    </w:p>
    <w:p w14:paraId="4052BC56" w14:textId="711C6830" w:rsidR="0033212E" w:rsidRPr="00E357D1" w:rsidRDefault="0033212E" w:rsidP="0033212E">
      <w:pPr>
        <w:widowControl w:val="0"/>
        <w:tabs>
          <w:tab w:val="left" w:pos="2519"/>
        </w:tabs>
        <w:spacing w:line="240" w:lineRule="auto"/>
        <w:rPr>
          <w:rFonts w:eastAsia="EB Garamond"/>
          <w:b/>
          <w:bCs/>
          <w:sz w:val="16"/>
          <w:szCs w:val="16"/>
        </w:rPr>
      </w:pPr>
      <w:r w:rsidRPr="00E357D1">
        <w:rPr>
          <w:rFonts w:eastAsia="EB Garamond"/>
          <w:b/>
          <w:bCs/>
          <w:sz w:val="16"/>
          <w:szCs w:val="16"/>
        </w:rPr>
        <w:br/>
        <w:t xml:space="preserve">I / we agree to abide by, and comply with, all rules and regulations, policies and requirements established and / or imposed by the Town of Wilmington, including any rules or regulations specific to this event. </w:t>
      </w:r>
      <w:r w:rsidRPr="00E357D1">
        <w:rPr>
          <w:rFonts w:eastAsia="EB Garamond"/>
          <w:b/>
          <w:bCs/>
          <w:sz w:val="16"/>
          <w:szCs w:val="16"/>
        </w:rPr>
        <w:br/>
      </w:r>
      <w:r w:rsidRPr="00E357D1">
        <w:rPr>
          <w:rFonts w:eastAsia="EB Garamond"/>
          <w:b/>
          <w:bCs/>
          <w:sz w:val="16"/>
          <w:szCs w:val="16"/>
        </w:rPr>
        <w:br/>
        <w:t xml:space="preserve">It is understood and agreed that the use applied for, if approved, may be terminated at any time by the Town of Wilmington. </w:t>
      </w:r>
      <w:r w:rsidRPr="00E357D1">
        <w:rPr>
          <w:rFonts w:eastAsia="EB Garamond"/>
          <w:b/>
          <w:bCs/>
          <w:sz w:val="16"/>
          <w:szCs w:val="16"/>
        </w:rPr>
        <w:br/>
      </w:r>
      <w:r w:rsidRPr="00E357D1">
        <w:rPr>
          <w:rFonts w:eastAsia="EB Garamond"/>
          <w:b/>
          <w:bCs/>
          <w:sz w:val="16"/>
          <w:szCs w:val="16"/>
        </w:rPr>
        <w:br/>
        <w:t>I / we agree to leave the premises clean and free from garbage.</w:t>
      </w:r>
      <w:r w:rsidRPr="00E357D1">
        <w:rPr>
          <w:rFonts w:eastAsia="EB Garamond"/>
          <w:b/>
          <w:bCs/>
          <w:sz w:val="16"/>
          <w:szCs w:val="16"/>
        </w:rPr>
        <w:br/>
      </w:r>
    </w:p>
    <w:p w14:paraId="411014FF" w14:textId="77777777" w:rsidR="0033212E" w:rsidRPr="00E357D1" w:rsidRDefault="0033212E" w:rsidP="0033212E">
      <w:pPr>
        <w:widowControl w:val="0"/>
        <w:tabs>
          <w:tab w:val="left" w:pos="2519"/>
        </w:tabs>
        <w:spacing w:line="240" w:lineRule="auto"/>
        <w:rPr>
          <w:rFonts w:eastAsia="EB Garamond"/>
          <w:sz w:val="16"/>
          <w:szCs w:val="16"/>
          <w:u w:val="single"/>
        </w:rPr>
      </w:pPr>
      <w:r w:rsidRPr="00E357D1">
        <w:rPr>
          <w:rFonts w:eastAsia="EB Garamond"/>
          <w:sz w:val="16"/>
          <w:szCs w:val="16"/>
        </w:rPr>
        <w:t>Applicant Signature:</w:t>
      </w:r>
      <w:r w:rsidRPr="00E357D1">
        <w:rPr>
          <w:rFonts w:eastAsia="EB Garamond"/>
          <w:sz w:val="16"/>
          <w:szCs w:val="16"/>
          <w:u w:val="single"/>
        </w:rPr>
        <w:tab/>
      </w:r>
      <w:r w:rsidRPr="00E357D1">
        <w:rPr>
          <w:rFonts w:eastAsia="EB Garamond"/>
          <w:sz w:val="16"/>
          <w:szCs w:val="16"/>
        </w:rPr>
        <w:t>Date:</w:t>
      </w:r>
      <w:r w:rsidRPr="00E357D1">
        <w:rPr>
          <w:rFonts w:eastAsia="EB Garamond"/>
          <w:sz w:val="16"/>
          <w:szCs w:val="16"/>
          <w:u w:val="single"/>
        </w:rPr>
        <w:tab/>
      </w:r>
    </w:p>
    <w:p w14:paraId="210247BD" w14:textId="77777777" w:rsidR="0033212E" w:rsidRPr="00E357D1" w:rsidRDefault="0033212E" w:rsidP="0033212E">
      <w:pPr>
        <w:widowControl w:val="0"/>
        <w:tabs>
          <w:tab w:val="left" w:pos="2519"/>
        </w:tabs>
        <w:spacing w:line="240" w:lineRule="auto"/>
        <w:rPr>
          <w:rFonts w:eastAsia="EB Garamond"/>
          <w:b/>
          <w:bCs/>
          <w:sz w:val="16"/>
          <w:szCs w:val="16"/>
          <w:u w:val="single"/>
        </w:rPr>
      </w:pPr>
      <w:r w:rsidRPr="00E357D1">
        <w:rPr>
          <w:rFonts w:eastAsia="EB Garamond"/>
          <w:b/>
          <w:bCs/>
          <w:sz w:val="16"/>
          <w:szCs w:val="16"/>
        </w:rPr>
        <w:t>Fee: $</w:t>
      </w:r>
      <w:r w:rsidRPr="00E357D1">
        <w:rPr>
          <w:rFonts w:eastAsia="EB Garamond"/>
          <w:b/>
          <w:bCs/>
          <w:sz w:val="16"/>
          <w:szCs w:val="16"/>
          <w:u w:val="single"/>
        </w:rPr>
        <w:tab/>
      </w:r>
    </w:p>
    <w:p w14:paraId="274AA141" w14:textId="68F77C7D" w:rsidR="0033212E" w:rsidRPr="00CC348C" w:rsidRDefault="0033212E" w:rsidP="0033212E">
      <w:pPr>
        <w:widowControl w:val="0"/>
        <w:tabs>
          <w:tab w:val="left" w:pos="2519"/>
        </w:tabs>
        <w:spacing w:line="240" w:lineRule="auto"/>
        <w:rPr>
          <w:rFonts w:eastAsia="EB Garamond"/>
          <w:b/>
          <w:bCs/>
          <w:sz w:val="16"/>
          <w:szCs w:val="16"/>
          <w:u w:val="single"/>
        </w:rPr>
      </w:pPr>
      <w:r w:rsidRPr="00E357D1">
        <w:rPr>
          <w:rFonts w:eastAsia="EB Garamond"/>
          <w:b/>
          <w:bCs/>
          <w:sz w:val="16"/>
          <w:szCs w:val="16"/>
          <w:u w:val="single"/>
        </w:rPr>
        <w:br/>
      </w:r>
      <w:r w:rsidRPr="00E357D1">
        <w:rPr>
          <w:rFonts w:eastAsia="EB Garamond"/>
          <w:sz w:val="16"/>
          <w:szCs w:val="16"/>
        </w:rPr>
        <w:t>Approved, not approved, or approved with the following conditions:</w:t>
      </w:r>
      <w:r w:rsidRPr="00E357D1">
        <w:rPr>
          <w:rFonts w:eastAsia="EB Garamond"/>
          <w:sz w:val="16"/>
          <w:szCs w:val="16"/>
        </w:rPr>
        <w:br/>
      </w:r>
      <w:r w:rsidRPr="00E357D1">
        <w:rPr>
          <w:rFonts w:eastAsia="EB Garamond"/>
          <w:sz w:val="16"/>
          <w:szCs w:val="16"/>
        </w:rPr>
        <w:br/>
      </w:r>
      <w:r w:rsidRPr="00E357D1">
        <w:rPr>
          <w:rFonts w:eastAsia="EB Garamond"/>
          <w:sz w:val="16"/>
          <w:szCs w:val="16"/>
        </w:rPr>
        <w:br/>
      </w:r>
      <w:r w:rsidRPr="00E357D1">
        <w:rPr>
          <w:rFonts w:eastAsia="EB Garamond"/>
          <w:sz w:val="16"/>
          <w:szCs w:val="16"/>
        </w:rPr>
        <w:br/>
        <w:t xml:space="preserve"> </w:t>
      </w:r>
      <w:r w:rsidRPr="00E357D1">
        <w:rPr>
          <w:rFonts w:eastAsia="EB Garamond"/>
          <w:sz w:val="16"/>
          <w:szCs w:val="16"/>
          <w:u w:val="single"/>
        </w:rPr>
        <w:tab/>
      </w:r>
    </w:p>
    <w:p w14:paraId="7518EF96" w14:textId="77777777" w:rsidR="0033212E" w:rsidRDefault="0033212E" w:rsidP="0033212E">
      <w:pPr>
        <w:widowControl w:val="0"/>
        <w:tabs>
          <w:tab w:val="left" w:pos="2519"/>
        </w:tabs>
        <w:spacing w:line="240" w:lineRule="auto"/>
        <w:rPr>
          <w:rFonts w:eastAsia="EB Garamond"/>
          <w:sz w:val="16"/>
          <w:szCs w:val="16"/>
        </w:rPr>
      </w:pPr>
      <w:r w:rsidRPr="00E357D1">
        <w:rPr>
          <w:rFonts w:eastAsia="EB Garamond"/>
          <w:sz w:val="16"/>
          <w:szCs w:val="16"/>
        </w:rPr>
        <w:t>Wilmington Town Supervisor</w:t>
      </w:r>
    </w:p>
    <w:p w14:paraId="38508909" w14:textId="77777777" w:rsidR="00267548" w:rsidRDefault="00267548" w:rsidP="0033212E">
      <w:pPr>
        <w:widowControl w:val="0"/>
        <w:tabs>
          <w:tab w:val="left" w:pos="2519"/>
        </w:tabs>
        <w:spacing w:line="240" w:lineRule="auto"/>
        <w:rPr>
          <w:rFonts w:eastAsia="EB Garamond"/>
          <w:sz w:val="16"/>
          <w:szCs w:val="16"/>
        </w:rPr>
      </w:pPr>
    </w:p>
    <w:p w14:paraId="6EB8F581" w14:textId="77777777" w:rsidR="00267548" w:rsidRPr="00E357D1" w:rsidRDefault="00267548" w:rsidP="0033212E">
      <w:pPr>
        <w:widowControl w:val="0"/>
        <w:tabs>
          <w:tab w:val="left" w:pos="2519"/>
        </w:tabs>
        <w:spacing w:line="240" w:lineRule="auto"/>
        <w:rPr>
          <w:rFonts w:eastAsia="EB Garamond"/>
          <w:sz w:val="16"/>
          <w:szCs w:val="16"/>
        </w:rPr>
      </w:pPr>
    </w:p>
    <w:p w14:paraId="58AC3771" w14:textId="77777777" w:rsidR="0033212E" w:rsidRPr="00E357D1" w:rsidRDefault="0033212E" w:rsidP="0033212E">
      <w:pPr>
        <w:widowControl w:val="0"/>
        <w:tabs>
          <w:tab w:val="left" w:pos="2519"/>
        </w:tabs>
        <w:spacing w:line="240" w:lineRule="auto"/>
        <w:rPr>
          <w:rFonts w:eastAsia="EB Garamond"/>
          <w:sz w:val="16"/>
          <w:szCs w:val="16"/>
        </w:rPr>
      </w:pPr>
    </w:p>
    <w:p w14:paraId="61D7BDE5" w14:textId="77777777" w:rsidR="0033212E" w:rsidRPr="0033212E" w:rsidRDefault="0033212E" w:rsidP="0033212E">
      <w:pPr>
        <w:widowControl w:val="0"/>
        <w:tabs>
          <w:tab w:val="left" w:pos="2519"/>
        </w:tabs>
        <w:spacing w:line="240" w:lineRule="auto"/>
        <w:rPr>
          <w:rFonts w:eastAsia="EB Garamond"/>
          <w:sz w:val="18"/>
          <w:szCs w:val="18"/>
        </w:rPr>
      </w:pPr>
    </w:p>
    <w:p w14:paraId="2C9CDDD9" w14:textId="77777777" w:rsidR="0033212E" w:rsidRPr="0033212E" w:rsidRDefault="0033212E" w:rsidP="0033212E">
      <w:pPr>
        <w:widowControl w:val="0"/>
        <w:tabs>
          <w:tab w:val="left" w:pos="2519"/>
        </w:tabs>
        <w:spacing w:line="240" w:lineRule="auto"/>
        <w:rPr>
          <w:rFonts w:eastAsia="EB Garamond"/>
          <w:i/>
          <w:iCs/>
          <w:sz w:val="18"/>
          <w:szCs w:val="18"/>
          <w:u w:val="single"/>
        </w:rPr>
      </w:pPr>
      <w:r w:rsidRPr="0033212E">
        <w:rPr>
          <w:rFonts w:eastAsia="EB Garamond"/>
          <w:i/>
          <w:iCs/>
          <w:sz w:val="18"/>
          <w:szCs w:val="18"/>
          <w:u w:val="single"/>
        </w:rPr>
        <w:t>Rules &amp; Regulations</w:t>
      </w:r>
    </w:p>
    <w:p w14:paraId="18F797A4" w14:textId="77777777" w:rsidR="0033212E" w:rsidRPr="0033212E" w:rsidRDefault="0033212E" w:rsidP="0033212E">
      <w:pPr>
        <w:widowControl w:val="0"/>
        <w:tabs>
          <w:tab w:val="left" w:pos="2519"/>
        </w:tabs>
        <w:spacing w:line="240" w:lineRule="auto"/>
        <w:rPr>
          <w:rFonts w:eastAsia="EB Garamond"/>
          <w:i/>
          <w:iCs/>
          <w:sz w:val="18"/>
          <w:szCs w:val="18"/>
          <w:u w:val="single"/>
        </w:rPr>
      </w:pPr>
    </w:p>
    <w:p w14:paraId="6D811ED4" w14:textId="77777777" w:rsidR="0033212E" w:rsidRPr="0033212E" w:rsidRDefault="0033212E" w:rsidP="0033212E">
      <w:pPr>
        <w:widowControl w:val="0"/>
        <w:tabs>
          <w:tab w:val="left" w:pos="2519"/>
        </w:tabs>
        <w:spacing w:line="240" w:lineRule="auto"/>
        <w:rPr>
          <w:rFonts w:eastAsia="EB Garamond"/>
          <w:i/>
          <w:iCs/>
          <w:sz w:val="18"/>
          <w:szCs w:val="18"/>
          <w:u w:val="single"/>
        </w:rPr>
      </w:pPr>
    </w:p>
    <w:p w14:paraId="0D88AA52" w14:textId="77777777" w:rsidR="0033212E" w:rsidRPr="0033212E" w:rsidRDefault="0033212E" w:rsidP="0033212E">
      <w:pPr>
        <w:widowControl w:val="0"/>
        <w:tabs>
          <w:tab w:val="left" w:pos="2519"/>
        </w:tabs>
        <w:spacing w:line="240" w:lineRule="auto"/>
        <w:rPr>
          <w:rFonts w:eastAsia="EB Garamond"/>
          <w:sz w:val="18"/>
          <w:szCs w:val="18"/>
        </w:rPr>
      </w:pPr>
      <w:r w:rsidRPr="0033212E">
        <w:rPr>
          <w:rFonts w:eastAsia="EB Garamond"/>
          <w:sz w:val="18"/>
          <w:szCs w:val="18"/>
        </w:rPr>
        <w:t xml:space="preserve">1. The use hereby granted shall be non-exclusive, does not constitute a lease of such facilities, and the Town maintains the sole interest in and exclusive control of the premises and said facilities. </w:t>
      </w:r>
    </w:p>
    <w:p w14:paraId="4EFAD6A4" w14:textId="77777777" w:rsidR="0033212E" w:rsidRPr="0033212E" w:rsidRDefault="0033212E" w:rsidP="0033212E">
      <w:pPr>
        <w:widowControl w:val="0"/>
        <w:tabs>
          <w:tab w:val="left" w:pos="2519"/>
        </w:tabs>
        <w:spacing w:line="240" w:lineRule="auto"/>
        <w:rPr>
          <w:rFonts w:eastAsia="EB Garamond"/>
          <w:sz w:val="18"/>
          <w:szCs w:val="18"/>
        </w:rPr>
      </w:pPr>
      <w:r w:rsidRPr="0033212E">
        <w:rPr>
          <w:rFonts w:eastAsia="EB Garamond"/>
          <w:sz w:val="18"/>
          <w:szCs w:val="18"/>
        </w:rPr>
        <w:br/>
        <w:t xml:space="preserve">2. Both the person signing this application and the organization named herein (hereinafter collectively referred to as the “User”) shall each be jointly and severally liable for: </w:t>
      </w:r>
    </w:p>
    <w:p w14:paraId="08093D07" w14:textId="77777777" w:rsidR="0033212E" w:rsidRPr="0033212E" w:rsidRDefault="0033212E" w:rsidP="0033212E">
      <w:pPr>
        <w:widowControl w:val="0"/>
        <w:tabs>
          <w:tab w:val="left" w:pos="2519"/>
        </w:tabs>
        <w:spacing w:line="240" w:lineRule="auto"/>
        <w:rPr>
          <w:rFonts w:eastAsia="EB Garamond"/>
          <w:sz w:val="18"/>
          <w:szCs w:val="18"/>
        </w:rPr>
      </w:pPr>
      <w:r w:rsidRPr="0033212E">
        <w:rPr>
          <w:rFonts w:eastAsia="EB Garamond"/>
          <w:sz w:val="18"/>
          <w:szCs w:val="18"/>
        </w:rPr>
        <w:br/>
        <w:t xml:space="preserve">(a) Full compliance with all rules, regulations, policies and requirements established and/or imposed by Town; </w:t>
      </w:r>
    </w:p>
    <w:p w14:paraId="6576FB26" w14:textId="77777777" w:rsidR="0033212E" w:rsidRPr="0033212E" w:rsidRDefault="0033212E" w:rsidP="0033212E">
      <w:pPr>
        <w:widowControl w:val="0"/>
        <w:tabs>
          <w:tab w:val="left" w:pos="2519"/>
        </w:tabs>
        <w:spacing w:line="240" w:lineRule="auto"/>
        <w:rPr>
          <w:rFonts w:eastAsia="EB Garamond"/>
          <w:sz w:val="18"/>
          <w:szCs w:val="18"/>
        </w:rPr>
      </w:pPr>
      <w:r w:rsidRPr="0033212E">
        <w:rPr>
          <w:rFonts w:eastAsia="EB Garamond"/>
          <w:sz w:val="18"/>
          <w:szCs w:val="18"/>
        </w:rPr>
        <w:br/>
        <w:t xml:space="preserve">(b) payment of all fees, expenses and costs charged; and </w:t>
      </w:r>
    </w:p>
    <w:p w14:paraId="208DD732" w14:textId="77777777" w:rsidR="0033212E" w:rsidRPr="0033212E" w:rsidRDefault="0033212E" w:rsidP="0033212E">
      <w:pPr>
        <w:widowControl w:val="0"/>
        <w:tabs>
          <w:tab w:val="left" w:pos="2519"/>
        </w:tabs>
        <w:spacing w:line="240" w:lineRule="auto"/>
        <w:rPr>
          <w:rFonts w:eastAsia="EB Garamond"/>
          <w:sz w:val="18"/>
          <w:szCs w:val="18"/>
        </w:rPr>
      </w:pPr>
      <w:r w:rsidRPr="0033212E">
        <w:rPr>
          <w:rFonts w:eastAsia="EB Garamond"/>
          <w:sz w:val="18"/>
          <w:szCs w:val="18"/>
        </w:rPr>
        <w:br/>
        <w:t>(c) ensuring that immediately following the use the building, equipment, facility, property and / or grounds are left in the same condition as existed prior to the use.</w:t>
      </w:r>
    </w:p>
    <w:p w14:paraId="7C854C56" w14:textId="77777777" w:rsidR="0033212E" w:rsidRPr="0033212E" w:rsidRDefault="0033212E" w:rsidP="0033212E">
      <w:pPr>
        <w:widowControl w:val="0"/>
        <w:tabs>
          <w:tab w:val="left" w:pos="2519"/>
        </w:tabs>
        <w:spacing w:line="240" w:lineRule="auto"/>
        <w:rPr>
          <w:rFonts w:eastAsia="EB Garamond"/>
          <w:sz w:val="18"/>
          <w:szCs w:val="18"/>
        </w:rPr>
      </w:pPr>
    </w:p>
    <w:p w14:paraId="20CE81C5" w14:textId="77777777" w:rsidR="0033212E" w:rsidRPr="0033212E" w:rsidRDefault="0033212E" w:rsidP="0033212E">
      <w:pPr>
        <w:widowControl w:val="0"/>
        <w:tabs>
          <w:tab w:val="left" w:pos="2519"/>
        </w:tabs>
        <w:spacing w:line="240" w:lineRule="auto"/>
        <w:rPr>
          <w:rFonts w:eastAsia="EB Garamond"/>
          <w:sz w:val="18"/>
          <w:szCs w:val="18"/>
        </w:rPr>
      </w:pPr>
      <w:r w:rsidRPr="0033212E">
        <w:rPr>
          <w:rFonts w:eastAsia="EB Garamond"/>
          <w:sz w:val="18"/>
          <w:szCs w:val="18"/>
        </w:rPr>
        <w:t xml:space="preserve">3. The individual (“responsible party” / “applicant”) named herein shall be present before the use is to </w:t>
      </w:r>
      <w:proofErr w:type="gramStart"/>
      <w:r w:rsidRPr="0033212E">
        <w:rPr>
          <w:rFonts w:eastAsia="EB Garamond"/>
          <w:sz w:val="18"/>
          <w:szCs w:val="18"/>
        </w:rPr>
        <w:t>begin, and</w:t>
      </w:r>
      <w:proofErr w:type="gramEnd"/>
      <w:r w:rsidRPr="0033212E">
        <w:rPr>
          <w:rFonts w:eastAsia="EB Garamond"/>
          <w:sz w:val="18"/>
          <w:szCs w:val="18"/>
        </w:rPr>
        <w:t xml:space="preserve"> shall remain until all users have left Town property.</w:t>
      </w:r>
    </w:p>
    <w:p w14:paraId="2D55263A" w14:textId="77777777" w:rsidR="0033212E" w:rsidRPr="0033212E" w:rsidRDefault="0033212E" w:rsidP="0033212E">
      <w:pPr>
        <w:widowControl w:val="0"/>
        <w:tabs>
          <w:tab w:val="left" w:pos="2519"/>
        </w:tabs>
        <w:spacing w:line="240" w:lineRule="auto"/>
        <w:rPr>
          <w:rFonts w:eastAsia="EB Garamond"/>
          <w:sz w:val="18"/>
          <w:szCs w:val="18"/>
        </w:rPr>
      </w:pPr>
    </w:p>
    <w:p w14:paraId="36A859BC" w14:textId="77777777" w:rsidR="0033212E" w:rsidRPr="0033212E" w:rsidRDefault="0033212E" w:rsidP="0033212E">
      <w:pPr>
        <w:widowControl w:val="0"/>
        <w:tabs>
          <w:tab w:val="left" w:pos="2519"/>
        </w:tabs>
        <w:spacing w:line="240" w:lineRule="auto"/>
        <w:rPr>
          <w:rFonts w:eastAsia="EB Garamond"/>
          <w:sz w:val="18"/>
          <w:szCs w:val="18"/>
        </w:rPr>
      </w:pPr>
      <w:r w:rsidRPr="0033212E">
        <w:rPr>
          <w:rFonts w:eastAsia="EB Garamond"/>
          <w:sz w:val="18"/>
          <w:szCs w:val="18"/>
        </w:rPr>
        <w:t>4. The organization named herein (hereinafter “the applicant”) is solely responsible for the preservation of order during the approved use by all users and those who are attracted to the use, and shall be required to provide crowd control measures inside and outside the building / facility / property and / or grounds during the time of the approved use and for a reasonable time thereafter.</w:t>
      </w:r>
    </w:p>
    <w:p w14:paraId="738752E4" w14:textId="77777777" w:rsidR="0033212E" w:rsidRPr="0033212E" w:rsidRDefault="0033212E" w:rsidP="0033212E">
      <w:pPr>
        <w:widowControl w:val="0"/>
        <w:tabs>
          <w:tab w:val="left" w:pos="2519"/>
        </w:tabs>
        <w:spacing w:line="240" w:lineRule="auto"/>
        <w:rPr>
          <w:rFonts w:eastAsia="EB Garamond"/>
          <w:sz w:val="18"/>
          <w:szCs w:val="18"/>
        </w:rPr>
      </w:pPr>
    </w:p>
    <w:p w14:paraId="2983ED9D" w14:textId="77777777" w:rsidR="0033212E" w:rsidRPr="0033212E" w:rsidRDefault="0033212E" w:rsidP="0033212E">
      <w:pPr>
        <w:widowControl w:val="0"/>
        <w:tabs>
          <w:tab w:val="left" w:pos="2519"/>
        </w:tabs>
        <w:spacing w:line="240" w:lineRule="auto"/>
        <w:rPr>
          <w:rFonts w:eastAsia="EB Garamond"/>
          <w:sz w:val="18"/>
          <w:szCs w:val="18"/>
        </w:rPr>
      </w:pPr>
      <w:r w:rsidRPr="0033212E">
        <w:rPr>
          <w:rFonts w:eastAsia="EB Garamond"/>
          <w:sz w:val="18"/>
          <w:szCs w:val="18"/>
        </w:rPr>
        <w:t>5. If the anticipated or actual number of guests / spectators / attendees / etc. make it necessary — in the opinion of the Parks Superintendent, Highway Superintendent, or Town Supervisor — to request the services of police, fire, or other safety personnel, the applicant shall pay all costs thereof.</w:t>
      </w:r>
    </w:p>
    <w:p w14:paraId="453F7262" w14:textId="77777777" w:rsidR="0033212E" w:rsidRPr="0033212E" w:rsidRDefault="0033212E" w:rsidP="0033212E">
      <w:pPr>
        <w:widowControl w:val="0"/>
        <w:tabs>
          <w:tab w:val="left" w:pos="2519"/>
        </w:tabs>
        <w:spacing w:line="240" w:lineRule="auto"/>
        <w:rPr>
          <w:rFonts w:eastAsia="EB Garamond"/>
          <w:sz w:val="18"/>
          <w:szCs w:val="18"/>
        </w:rPr>
      </w:pPr>
    </w:p>
    <w:p w14:paraId="2E13E4FB" w14:textId="77777777" w:rsidR="0033212E" w:rsidRPr="0033212E" w:rsidRDefault="0033212E" w:rsidP="0033212E">
      <w:pPr>
        <w:widowControl w:val="0"/>
        <w:tabs>
          <w:tab w:val="left" w:pos="2519"/>
        </w:tabs>
        <w:spacing w:line="240" w:lineRule="auto"/>
        <w:rPr>
          <w:rFonts w:eastAsia="EB Garamond"/>
          <w:sz w:val="18"/>
          <w:szCs w:val="18"/>
        </w:rPr>
      </w:pPr>
      <w:r w:rsidRPr="0033212E">
        <w:rPr>
          <w:rFonts w:eastAsia="EB Garamond"/>
          <w:sz w:val="18"/>
          <w:szCs w:val="18"/>
        </w:rPr>
        <w:t>6. The number of persons admitted as users and spectators shall not exceed the capacity of the building, facility, grounds or other property used.</w:t>
      </w:r>
      <w:r w:rsidRPr="0033212E">
        <w:rPr>
          <w:rFonts w:eastAsia="EB Garamond"/>
          <w:sz w:val="18"/>
          <w:szCs w:val="18"/>
        </w:rPr>
        <w:br/>
      </w:r>
      <w:r w:rsidRPr="0033212E">
        <w:rPr>
          <w:rFonts w:eastAsia="EB Garamond"/>
          <w:sz w:val="18"/>
          <w:szCs w:val="18"/>
        </w:rPr>
        <w:br/>
        <w:t xml:space="preserve">7. All electrical equipment, and arrangements for the use of any electrical equipment, shall be under the direction and control of the Parks Superintendent, or his / her </w:t>
      </w:r>
      <w:proofErr w:type="gramStart"/>
      <w:r w:rsidRPr="0033212E">
        <w:rPr>
          <w:rFonts w:eastAsia="EB Garamond"/>
          <w:sz w:val="18"/>
          <w:szCs w:val="18"/>
        </w:rPr>
        <w:t>designee</w:t>
      </w:r>
      <w:proofErr w:type="gramEnd"/>
      <w:r w:rsidRPr="0033212E">
        <w:rPr>
          <w:rFonts w:eastAsia="EB Garamond"/>
          <w:sz w:val="18"/>
          <w:szCs w:val="18"/>
        </w:rPr>
        <w:t xml:space="preserve">. </w:t>
      </w:r>
      <w:r w:rsidRPr="0033212E">
        <w:rPr>
          <w:rFonts w:eastAsia="EB Garamond"/>
          <w:sz w:val="18"/>
          <w:szCs w:val="18"/>
        </w:rPr>
        <w:br/>
      </w:r>
      <w:r w:rsidRPr="0033212E">
        <w:rPr>
          <w:rFonts w:eastAsia="EB Garamond"/>
          <w:sz w:val="18"/>
          <w:szCs w:val="18"/>
        </w:rPr>
        <w:br/>
        <w:t xml:space="preserve">If special lighting or electrical equipment is desired by the User, permission must be granted in advance by the Parks Superintendent. </w:t>
      </w:r>
      <w:r w:rsidRPr="0033212E">
        <w:rPr>
          <w:rFonts w:eastAsia="EB Garamond"/>
          <w:sz w:val="18"/>
          <w:szCs w:val="18"/>
        </w:rPr>
        <w:br/>
      </w:r>
      <w:r w:rsidRPr="0033212E">
        <w:rPr>
          <w:rFonts w:eastAsia="EB Garamond"/>
          <w:sz w:val="18"/>
          <w:szCs w:val="18"/>
        </w:rPr>
        <w:br/>
        <w:t>All costs and charges incurred for the applicant’s use of approved electrical equipment shall be paid solely by the applicant.</w:t>
      </w:r>
      <w:r w:rsidRPr="0033212E">
        <w:rPr>
          <w:rFonts w:eastAsia="EB Garamond"/>
          <w:sz w:val="18"/>
          <w:szCs w:val="18"/>
        </w:rPr>
        <w:br/>
      </w:r>
      <w:r w:rsidRPr="0033212E">
        <w:rPr>
          <w:rFonts w:eastAsia="EB Garamond"/>
          <w:sz w:val="18"/>
          <w:szCs w:val="18"/>
        </w:rPr>
        <w:br/>
        <w:t>8. No Town furniture, fixtures, or equipment may be moved without the specific permission of the Parks Superintendent.</w:t>
      </w:r>
      <w:r w:rsidRPr="0033212E">
        <w:rPr>
          <w:rFonts w:eastAsia="EB Garamond"/>
          <w:sz w:val="18"/>
          <w:szCs w:val="18"/>
        </w:rPr>
        <w:br/>
      </w:r>
      <w:r w:rsidRPr="0033212E">
        <w:rPr>
          <w:rFonts w:eastAsia="EB Garamond"/>
          <w:sz w:val="18"/>
          <w:szCs w:val="18"/>
        </w:rPr>
        <w:br/>
        <w:t>9. All personal property of the User shall be removed from Town property once the use is completed, and any property not so removed will be at the User’s risk. All personal property left on Town property shall be disposed of ten days after completion of the use.</w:t>
      </w:r>
    </w:p>
    <w:p w14:paraId="4C4440AF" w14:textId="77777777" w:rsidR="0033212E" w:rsidRPr="0033212E" w:rsidRDefault="0033212E" w:rsidP="0033212E">
      <w:pPr>
        <w:widowControl w:val="0"/>
        <w:tabs>
          <w:tab w:val="left" w:pos="2519"/>
        </w:tabs>
        <w:spacing w:line="240" w:lineRule="auto"/>
        <w:rPr>
          <w:rFonts w:eastAsia="EB Garamond"/>
          <w:sz w:val="18"/>
          <w:szCs w:val="18"/>
        </w:rPr>
      </w:pPr>
    </w:p>
    <w:p w14:paraId="717248B2" w14:textId="77777777" w:rsidR="0033212E" w:rsidRPr="0033212E" w:rsidRDefault="0033212E" w:rsidP="0033212E">
      <w:pPr>
        <w:widowControl w:val="0"/>
        <w:tabs>
          <w:tab w:val="left" w:pos="2519"/>
        </w:tabs>
        <w:spacing w:line="240" w:lineRule="auto"/>
        <w:rPr>
          <w:rFonts w:eastAsia="EB Garamond"/>
          <w:sz w:val="18"/>
          <w:szCs w:val="18"/>
        </w:rPr>
      </w:pPr>
      <w:r w:rsidRPr="0033212E">
        <w:rPr>
          <w:rFonts w:eastAsia="EB Garamond"/>
          <w:sz w:val="18"/>
          <w:szCs w:val="18"/>
        </w:rPr>
        <w:t xml:space="preserve">10. The sale or service of food and/or non- alcoholic beverages </w:t>
      </w:r>
      <w:r w:rsidRPr="0033212E">
        <w:rPr>
          <w:rFonts w:eastAsia="EB Garamond"/>
          <w:sz w:val="18"/>
          <w:szCs w:val="18"/>
          <w:u w:val="single"/>
        </w:rPr>
        <w:t>shall not be allowed except upon specific written permission</w:t>
      </w:r>
      <w:r w:rsidRPr="0033212E">
        <w:rPr>
          <w:rFonts w:eastAsia="EB Garamond"/>
          <w:sz w:val="18"/>
          <w:szCs w:val="18"/>
        </w:rPr>
        <w:t xml:space="preserve"> of the Parks Superintendent or Town Supervisor. </w:t>
      </w:r>
      <w:r w:rsidRPr="0033212E">
        <w:rPr>
          <w:rFonts w:eastAsia="EB Garamond"/>
          <w:sz w:val="18"/>
          <w:szCs w:val="18"/>
        </w:rPr>
        <w:br/>
      </w:r>
      <w:r w:rsidRPr="0033212E">
        <w:rPr>
          <w:rFonts w:eastAsia="EB Garamond"/>
          <w:sz w:val="18"/>
          <w:szCs w:val="18"/>
        </w:rPr>
        <w:br/>
        <w:t>The Town reserves the right to refuse to allow food and/or beverages to be served and/or sold.</w:t>
      </w:r>
    </w:p>
    <w:p w14:paraId="485BCDAC" w14:textId="77777777" w:rsidR="0033212E" w:rsidRPr="0033212E" w:rsidRDefault="0033212E" w:rsidP="0033212E">
      <w:pPr>
        <w:widowControl w:val="0"/>
        <w:tabs>
          <w:tab w:val="left" w:pos="2519"/>
        </w:tabs>
        <w:spacing w:line="240" w:lineRule="auto"/>
        <w:rPr>
          <w:rFonts w:eastAsia="EB Garamond"/>
          <w:sz w:val="18"/>
          <w:szCs w:val="18"/>
        </w:rPr>
      </w:pPr>
    </w:p>
    <w:p w14:paraId="04EE26D0" w14:textId="77777777" w:rsidR="0033212E" w:rsidRPr="0033212E" w:rsidRDefault="0033212E" w:rsidP="0033212E">
      <w:pPr>
        <w:widowControl w:val="0"/>
        <w:tabs>
          <w:tab w:val="left" w:pos="2519"/>
        </w:tabs>
        <w:spacing w:line="240" w:lineRule="auto"/>
        <w:rPr>
          <w:rFonts w:eastAsia="EB Garamond"/>
          <w:sz w:val="18"/>
          <w:szCs w:val="18"/>
        </w:rPr>
      </w:pPr>
      <w:r w:rsidRPr="0033212E">
        <w:rPr>
          <w:rFonts w:eastAsia="EB Garamond"/>
          <w:sz w:val="18"/>
          <w:szCs w:val="18"/>
        </w:rPr>
        <w:t>11. All users shall comply with all laws and Town policies governing the use of Town property, as well as the conduct of people therein and thereon.</w:t>
      </w:r>
    </w:p>
    <w:p w14:paraId="3F53BF8C" w14:textId="77777777" w:rsidR="0033212E" w:rsidRPr="0033212E" w:rsidRDefault="0033212E" w:rsidP="0033212E">
      <w:pPr>
        <w:widowControl w:val="0"/>
        <w:tabs>
          <w:tab w:val="left" w:pos="2519"/>
        </w:tabs>
        <w:spacing w:line="240" w:lineRule="auto"/>
        <w:rPr>
          <w:rFonts w:eastAsia="EB Garamond"/>
          <w:sz w:val="18"/>
          <w:szCs w:val="18"/>
        </w:rPr>
      </w:pPr>
    </w:p>
    <w:p w14:paraId="0AE82A5D" w14:textId="77777777" w:rsidR="0033212E" w:rsidRPr="0033212E" w:rsidRDefault="0033212E" w:rsidP="0033212E">
      <w:pPr>
        <w:widowControl w:val="0"/>
        <w:tabs>
          <w:tab w:val="left" w:pos="2519"/>
        </w:tabs>
        <w:spacing w:line="240" w:lineRule="auto"/>
        <w:rPr>
          <w:rFonts w:eastAsia="EB Garamond"/>
          <w:sz w:val="18"/>
          <w:szCs w:val="18"/>
        </w:rPr>
      </w:pPr>
      <w:r w:rsidRPr="0033212E">
        <w:rPr>
          <w:rFonts w:eastAsia="EB Garamond"/>
          <w:sz w:val="18"/>
          <w:szCs w:val="18"/>
        </w:rPr>
        <w:t>12. To the fullest extent permitted by law, and notwithstanding any insurance requirements, the User shall indemnify, hold harmless and defend the Town from and against any and all losses, claims, actions, demands, damages, liabilities, or expenses — including, but not limited to, attorney’s fees and all other costs of defense, by reason of any liability whatsoever imposed by law or otherwise upon the Town for damages to person, property, or of any other kind and nature, sustained by any person or persons, including, but not limited to, the User, its officers, employees, agents, contractors or subcontractors, guests, attendees, invitees, and those who are attracted to the use, occurring during the term of User’s occupancy of any portion of the subject premises arising directly or indirectly from User’s use of Town real property, equipment, or similar or related property.</w:t>
      </w:r>
    </w:p>
    <w:p w14:paraId="07ADF6B9" w14:textId="77777777" w:rsidR="0033212E" w:rsidRPr="0033212E" w:rsidRDefault="0033212E" w:rsidP="0033212E">
      <w:pPr>
        <w:widowControl w:val="0"/>
        <w:tabs>
          <w:tab w:val="left" w:pos="2519"/>
        </w:tabs>
        <w:spacing w:line="240" w:lineRule="auto"/>
        <w:rPr>
          <w:rFonts w:eastAsia="EB Garamond"/>
          <w:sz w:val="18"/>
          <w:szCs w:val="18"/>
        </w:rPr>
      </w:pPr>
    </w:p>
    <w:p w14:paraId="37DECEE1" w14:textId="77777777" w:rsidR="0033212E" w:rsidRPr="0033212E" w:rsidRDefault="0033212E" w:rsidP="0033212E">
      <w:pPr>
        <w:widowControl w:val="0"/>
        <w:tabs>
          <w:tab w:val="left" w:pos="2519"/>
        </w:tabs>
        <w:spacing w:line="240" w:lineRule="auto"/>
        <w:rPr>
          <w:rFonts w:eastAsia="EB Garamond"/>
          <w:sz w:val="18"/>
          <w:szCs w:val="18"/>
        </w:rPr>
      </w:pPr>
      <w:r w:rsidRPr="0033212E">
        <w:rPr>
          <w:rFonts w:eastAsia="EB Garamond"/>
          <w:sz w:val="18"/>
          <w:szCs w:val="18"/>
        </w:rPr>
        <w:t>13. User further agrees to take and use the premises “as is,” and acknowledges that:</w:t>
      </w:r>
    </w:p>
    <w:p w14:paraId="79B36600" w14:textId="77777777" w:rsidR="0033212E" w:rsidRPr="0033212E" w:rsidRDefault="0033212E" w:rsidP="0033212E">
      <w:pPr>
        <w:widowControl w:val="0"/>
        <w:tabs>
          <w:tab w:val="left" w:pos="2519"/>
        </w:tabs>
        <w:spacing w:line="240" w:lineRule="auto"/>
        <w:rPr>
          <w:rFonts w:eastAsia="EB Garamond"/>
          <w:sz w:val="18"/>
          <w:szCs w:val="18"/>
        </w:rPr>
      </w:pPr>
      <w:r w:rsidRPr="0033212E">
        <w:rPr>
          <w:rFonts w:eastAsia="EB Garamond"/>
          <w:sz w:val="18"/>
          <w:szCs w:val="18"/>
        </w:rPr>
        <w:br/>
        <w:t>A. No representations have been made by the Town as to the condition of the property; and</w:t>
      </w:r>
    </w:p>
    <w:p w14:paraId="725D0D27" w14:textId="77777777" w:rsidR="0033212E" w:rsidRPr="0033212E" w:rsidRDefault="0033212E" w:rsidP="0033212E">
      <w:pPr>
        <w:widowControl w:val="0"/>
        <w:tabs>
          <w:tab w:val="left" w:pos="2519"/>
        </w:tabs>
        <w:spacing w:line="240" w:lineRule="auto"/>
        <w:rPr>
          <w:rFonts w:eastAsia="EB Garamond"/>
          <w:sz w:val="18"/>
          <w:szCs w:val="18"/>
        </w:rPr>
      </w:pPr>
      <w:r w:rsidRPr="0033212E">
        <w:rPr>
          <w:rFonts w:eastAsia="EB Garamond"/>
          <w:sz w:val="18"/>
          <w:szCs w:val="18"/>
        </w:rPr>
        <w:br/>
        <w:t>B. User has inspected the premises prior to the execution of this agreement and accepts the same as being fit and suitable for User’s purposes; and</w:t>
      </w:r>
    </w:p>
    <w:p w14:paraId="76CE7472" w14:textId="77777777" w:rsidR="0033212E" w:rsidRPr="0033212E" w:rsidRDefault="0033212E" w:rsidP="0033212E">
      <w:pPr>
        <w:widowControl w:val="0"/>
        <w:tabs>
          <w:tab w:val="left" w:pos="2519"/>
        </w:tabs>
        <w:spacing w:line="240" w:lineRule="auto"/>
        <w:rPr>
          <w:rFonts w:eastAsia="EB Garamond"/>
          <w:sz w:val="18"/>
          <w:szCs w:val="18"/>
        </w:rPr>
      </w:pPr>
      <w:r w:rsidRPr="0033212E">
        <w:rPr>
          <w:rFonts w:eastAsia="EB Garamond"/>
          <w:sz w:val="18"/>
          <w:szCs w:val="18"/>
        </w:rPr>
        <w:br/>
        <w:t>C. User assumes all liability and responsibility for the condition of the premises during the term of this permit.</w:t>
      </w:r>
    </w:p>
    <w:p w14:paraId="69562D2D" w14:textId="77777777" w:rsidR="0033212E" w:rsidRPr="0033212E" w:rsidRDefault="0033212E" w:rsidP="0033212E">
      <w:pPr>
        <w:widowControl w:val="0"/>
        <w:tabs>
          <w:tab w:val="left" w:pos="2519"/>
        </w:tabs>
        <w:spacing w:line="240" w:lineRule="auto"/>
        <w:rPr>
          <w:rFonts w:eastAsia="EB Garamond"/>
          <w:sz w:val="18"/>
          <w:szCs w:val="18"/>
        </w:rPr>
      </w:pPr>
      <w:r w:rsidRPr="0033212E">
        <w:rPr>
          <w:rFonts w:eastAsia="EB Garamond"/>
          <w:sz w:val="18"/>
          <w:szCs w:val="18"/>
        </w:rPr>
        <w:br/>
        <w:t>14. User shall not make any alterations, changes or modifications to the property without the express prior written consent of the Town, except that User is hereby authorized to set up tables and merchandise displays, and User shall and does assume all responsibility and liability for any and all such items.</w:t>
      </w:r>
      <w:r w:rsidRPr="0033212E">
        <w:rPr>
          <w:rFonts w:eastAsia="EB Garamond"/>
          <w:sz w:val="18"/>
          <w:szCs w:val="18"/>
        </w:rPr>
        <w:br/>
      </w:r>
      <w:r w:rsidRPr="0033212E">
        <w:rPr>
          <w:rFonts w:eastAsia="EB Garamond"/>
          <w:sz w:val="18"/>
          <w:szCs w:val="18"/>
        </w:rPr>
        <w:br/>
        <w:t>15. User agrees to comply with all applicable Federal and State Laws, rules and regulations governing User’s use of the premises for the purposes intended by User under this agreement, and:</w:t>
      </w:r>
    </w:p>
    <w:p w14:paraId="2A10099D" w14:textId="77777777" w:rsidR="0033212E" w:rsidRPr="0033212E" w:rsidRDefault="0033212E" w:rsidP="0033212E">
      <w:pPr>
        <w:widowControl w:val="0"/>
        <w:tabs>
          <w:tab w:val="left" w:pos="2519"/>
        </w:tabs>
        <w:spacing w:line="240" w:lineRule="auto"/>
        <w:rPr>
          <w:rFonts w:eastAsia="EB Garamond"/>
          <w:sz w:val="18"/>
          <w:szCs w:val="18"/>
        </w:rPr>
      </w:pPr>
      <w:r w:rsidRPr="0033212E">
        <w:rPr>
          <w:rFonts w:eastAsia="EB Garamond"/>
          <w:sz w:val="18"/>
          <w:szCs w:val="18"/>
        </w:rPr>
        <w:br/>
        <w:t>a) Not to commit or allow to be committed any waste on the premises; and</w:t>
      </w:r>
    </w:p>
    <w:p w14:paraId="444DA5F3" w14:textId="77777777" w:rsidR="0033212E" w:rsidRPr="0033212E" w:rsidRDefault="0033212E" w:rsidP="0033212E">
      <w:pPr>
        <w:widowControl w:val="0"/>
        <w:tabs>
          <w:tab w:val="left" w:pos="2519"/>
        </w:tabs>
        <w:spacing w:line="240" w:lineRule="auto"/>
        <w:rPr>
          <w:rFonts w:eastAsia="EB Garamond"/>
          <w:sz w:val="18"/>
          <w:szCs w:val="18"/>
        </w:rPr>
      </w:pPr>
      <w:r w:rsidRPr="0033212E">
        <w:rPr>
          <w:rFonts w:eastAsia="EB Garamond"/>
          <w:sz w:val="18"/>
          <w:szCs w:val="18"/>
        </w:rPr>
        <w:br/>
        <w:t>b) Not to create or allow any nuisance to exist on the premises; and</w:t>
      </w:r>
    </w:p>
    <w:p w14:paraId="71E433EA" w14:textId="77777777" w:rsidR="0033212E" w:rsidRPr="0033212E" w:rsidRDefault="0033212E" w:rsidP="0033212E">
      <w:pPr>
        <w:widowControl w:val="0"/>
        <w:tabs>
          <w:tab w:val="left" w:pos="2519"/>
        </w:tabs>
        <w:spacing w:line="240" w:lineRule="auto"/>
        <w:rPr>
          <w:rFonts w:eastAsia="EB Garamond"/>
          <w:sz w:val="18"/>
          <w:szCs w:val="18"/>
        </w:rPr>
      </w:pPr>
      <w:r w:rsidRPr="0033212E">
        <w:rPr>
          <w:rFonts w:eastAsia="EB Garamond"/>
          <w:sz w:val="18"/>
          <w:szCs w:val="18"/>
        </w:rPr>
        <w:br/>
        <w:t>c) Not to use or allow the premises to be used for any unlawful purposes; and</w:t>
      </w:r>
    </w:p>
    <w:p w14:paraId="5AA893A3" w14:textId="77777777" w:rsidR="0033212E" w:rsidRPr="0033212E" w:rsidRDefault="0033212E" w:rsidP="0033212E">
      <w:pPr>
        <w:widowControl w:val="0"/>
        <w:tabs>
          <w:tab w:val="left" w:pos="2519"/>
        </w:tabs>
        <w:spacing w:line="240" w:lineRule="auto"/>
        <w:rPr>
          <w:rFonts w:eastAsia="EB Garamond"/>
          <w:sz w:val="18"/>
          <w:szCs w:val="18"/>
        </w:rPr>
      </w:pPr>
      <w:r w:rsidRPr="0033212E">
        <w:rPr>
          <w:rFonts w:eastAsia="EB Garamond"/>
          <w:sz w:val="18"/>
          <w:szCs w:val="18"/>
        </w:rPr>
        <w:br/>
        <w:t xml:space="preserve">d) To be solely responsible for providing all safety equipment to and supervision of the participants and </w:t>
      </w:r>
      <w:proofErr w:type="gramStart"/>
      <w:r w:rsidRPr="0033212E">
        <w:rPr>
          <w:rFonts w:eastAsia="EB Garamond"/>
          <w:sz w:val="18"/>
          <w:szCs w:val="18"/>
        </w:rPr>
        <w:t>invitees</w:t>
      </w:r>
      <w:proofErr w:type="gramEnd"/>
      <w:r w:rsidRPr="0033212E">
        <w:rPr>
          <w:rFonts w:eastAsia="EB Garamond"/>
          <w:sz w:val="18"/>
          <w:szCs w:val="18"/>
        </w:rPr>
        <w:t xml:space="preserve"> in User’s operations throughout the entire term of this agreement, it being agreed by User that the Town has no responsibility or obligations whatsoever pertaining thereto; and</w:t>
      </w:r>
    </w:p>
    <w:p w14:paraId="1034C955" w14:textId="77777777" w:rsidR="0033212E" w:rsidRPr="0033212E" w:rsidRDefault="0033212E" w:rsidP="0033212E">
      <w:pPr>
        <w:widowControl w:val="0"/>
        <w:tabs>
          <w:tab w:val="left" w:pos="2519"/>
        </w:tabs>
        <w:spacing w:line="240" w:lineRule="auto"/>
        <w:rPr>
          <w:rFonts w:eastAsia="EB Garamond"/>
          <w:sz w:val="18"/>
          <w:szCs w:val="18"/>
        </w:rPr>
      </w:pPr>
      <w:r w:rsidRPr="0033212E">
        <w:rPr>
          <w:rFonts w:eastAsia="EB Garamond"/>
          <w:sz w:val="18"/>
          <w:szCs w:val="18"/>
        </w:rPr>
        <w:br/>
        <w:t>e) To be solely responsible for all clean-up and removal of any and all debris generated by reason of User’s use of the premises under this agreement, and such clean-up and removal shall be performed at User’s sole cost and expense; and</w:t>
      </w:r>
    </w:p>
    <w:p w14:paraId="541C71AF" w14:textId="77777777" w:rsidR="0033212E" w:rsidRPr="0033212E" w:rsidRDefault="0033212E" w:rsidP="0033212E">
      <w:pPr>
        <w:widowControl w:val="0"/>
        <w:tabs>
          <w:tab w:val="left" w:pos="2519"/>
        </w:tabs>
        <w:spacing w:line="240" w:lineRule="auto"/>
        <w:rPr>
          <w:rFonts w:eastAsia="EB Garamond"/>
          <w:sz w:val="18"/>
          <w:szCs w:val="18"/>
        </w:rPr>
      </w:pPr>
      <w:r w:rsidRPr="0033212E">
        <w:rPr>
          <w:rFonts w:eastAsia="EB Garamond"/>
          <w:sz w:val="18"/>
          <w:szCs w:val="18"/>
        </w:rPr>
        <w:br/>
        <w:t>f) To be solely responsible for restoration or repair of damage to the premises as a result of User’s use thereof for any and all operations, with the costs thereof to be paid solely by the User, it being understood and agreed by the parties that any and all repairs and restoration shall be of a nature and extent such as to restore the property to the condition that it was in prior to User’s use of the premises under this agreement; and</w:t>
      </w:r>
    </w:p>
    <w:p w14:paraId="62421C11" w14:textId="77777777" w:rsidR="0033212E" w:rsidRPr="0033212E" w:rsidRDefault="0033212E" w:rsidP="0033212E">
      <w:pPr>
        <w:widowControl w:val="0"/>
        <w:tabs>
          <w:tab w:val="left" w:pos="2519"/>
        </w:tabs>
        <w:spacing w:line="240" w:lineRule="auto"/>
        <w:rPr>
          <w:rFonts w:eastAsia="EB Garamond"/>
          <w:sz w:val="18"/>
          <w:szCs w:val="18"/>
        </w:rPr>
      </w:pPr>
      <w:r w:rsidRPr="0033212E">
        <w:rPr>
          <w:rFonts w:eastAsia="EB Garamond"/>
          <w:sz w:val="18"/>
          <w:szCs w:val="18"/>
        </w:rPr>
        <w:br/>
        <w:t>g) To promptly report in writing to the Town all damages to property of the Town or of others, or of injuries incurred by any person(s) including employees of the User, in any manner relating, either directly or indirectly, to this permit.</w:t>
      </w:r>
    </w:p>
    <w:p w14:paraId="1D3B9BAF" w14:textId="77777777" w:rsidR="0033212E" w:rsidRPr="0033212E" w:rsidRDefault="0033212E" w:rsidP="0033212E">
      <w:pPr>
        <w:widowControl w:val="0"/>
        <w:tabs>
          <w:tab w:val="left" w:pos="2519"/>
        </w:tabs>
        <w:spacing w:line="240" w:lineRule="auto"/>
        <w:rPr>
          <w:rFonts w:eastAsia="EB Garamond"/>
          <w:sz w:val="18"/>
          <w:szCs w:val="18"/>
        </w:rPr>
      </w:pPr>
      <w:r w:rsidRPr="0033212E">
        <w:rPr>
          <w:rFonts w:eastAsia="EB Garamond"/>
          <w:sz w:val="18"/>
          <w:szCs w:val="18"/>
        </w:rPr>
        <w:br/>
        <w:t>16. The Town has the right to revoke or terminate this permit immediately in the event of User’s failure to comply with the terms of this permit.</w:t>
      </w:r>
    </w:p>
    <w:p w14:paraId="12D04472" w14:textId="77777777" w:rsidR="0033212E" w:rsidRPr="0033212E" w:rsidRDefault="0033212E" w:rsidP="0033212E">
      <w:pPr>
        <w:widowControl w:val="0"/>
        <w:tabs>
          <w:tab w:val="left" w:pos="2519"/>
        </w:tabs>
        <w:spacing w:line="240" w:lineRule="auto"/>
        <w:rPr>
          <w:rFonts w:eastAsia="EB Garamond"/>
          <w:sz w:val="18"/>
          <w:szCs w:val="18"/>
        </w:rPr>
      </w:pPr>
    </w:p>
    <w:p w14:paraId="5ADE81E9" w14:textId="77777777" w:rsidR="0033212E" w:rsidRPr="0033212E" w:rsidRDefault="0033212E" w:rsidP="0033212E">
      <w:pPr>
        <w:widowControl w:val="0"/>
        <w:tabs>
          <w:tab w:val="left" w:pos="2519"/>
        </w:tabs>
        <w:spacing w:line="240" w:lineRule="auto"/>
        <w:rPr>
          <w:rFonts w:eastAsia="EB Garamond"/>
          <w:sz w:val="18"/>
          <w:szCs w:val="18"/>
        </w:rPr>
      </w:pPr>
      <w:r w:rsidRPr="0033212E">
        <w:rPr>
          <w:rFonts w:eastAsia="EB Garamond"/>
          <w:sz w:val="18"/>
          <w:szCs w:val="18"/>
        </w:rPr>
        <w:t>17. This agreement shall be construed in accordance with the Laws of the State of New York. This agreement may not be assigned, subcontracted, transferred, conveyed, sublet or otherwise disposed of, in whole or in part, without the prior written consent of the Town; and any attempts to do so without the Town’s written consent are null and void.</w:t>
      </w:r>
    </w:p>
    <w:p w14:paraId="252A9FD6" w14:textId="77777777" w:rsidR="0033212E" w:rsidRPr="0033212E" w:rsidRDefault="0033212E" w:rsidP="0033212E">
      <w:pPr>
        <w:widowControl w:val="0"/>
        <w:tabs>
          <w:tab w:val="left" w:pos="2519"/>
        </w:tabs>
        <w:spacing w:line="240" w:lineRule="auto"/>
        <w:rPr>
          <w:rFonts w:eastAsia="EB Garamond"/>
          <w:sz w:val="18"/>
          <w:szCs w:val="18"/>
        </w:rPr>
      </w:pPr>
    </w:p>
    <w:p w14:paraId="6F42A690" w14:textId="77777777" w:rsidR="0033212E" w:rsidRPr="0033212E" w:rsidRDefault="0033212E" w:rsidP="0033212E">
      <w:pPr>
        <w:widowControl w:val="0"/>
        <w:tabs>
          <w:tab w:val="left" w:pos="2519"/>
        </w:tabs>
        <w:spacing w:line="240" w:lineRule="auto"/>
        <w:rPr>
          <w:rFonts w:eastAsia="EB Garamond"/>
          <w:sz w:val="18"/>
          <w:szCs w:val="18"/>
        </w:rPr>
      </w:pPr>
      <w:r w:rsidRPr="0033212E">
        <w:rPr>
          <w:rFonts w:eastAsia="EB Garamond"/>
          <w:sz w:val="18"/>
          <w:szCs w:val="18"/>
        </w:rPr>
        <w:t xml:space="preserve">18. The Town may, at its sole discretion, require an employee to oversee or help with any aspect of the use. The employee described herein shall be paid by the Town and the applicant will be billed for the employee’s time. </w:t>
      </w:r>
      <w:r w:rsidRPr="0033212E">
        <w:rPr>
          <w:rFonts w:eastAsia="EB Garamond"/>
          <w:sz w:val="18"/>
          <w:szCs w:val="18"/>
        </w:rPr>
        <w:br/>
      </w:r>
      <w:r w:rsidRPr="0033212E">
        <w:rPr>
          <w:rFonts w:eastAsia="EB Garamond"/>
          <w:sz w:val="18"/>
          <w:szCs w:val="18"/>
        </w:rPr>
        <w:br/>
        <w:t xml:space="preserve">19. The  person in charge, named, shall be responsible </w:t>
      </w:r>
      <w:proofErr w:type="gramStart"/>
      <w:r w:rsidRPr="0033212E">
        <w:rPr>
          <w:rFonts w:eastAsia="EB Garamond"/>
          <w:sz w:val="18"/>
          <w:szCs w:val="18"/>
        </w:rPr>
        <w:t>to see</w:t>
      </w:r>
      <w:proofErr w:type="gramEnd"/>
      <w:r w:rsidRPr="0033212E">
        <w:rPr>
          <w:rFonts w:eastAsia="EB Garamond"/>
          <w:sz w:val="18"/>
          <w:szCs w:val="18"/>
        </w:rPr>
        <w:t xml:space="preserve"> that the use described herein is orderly and that no damage is done to the building, grounds, or to any Town property, real or person, or to any adjacent or neighboring real property or personal property thereon. The applicant agrees to pay the Town or any adjacent or neighboring real property owner for damages or loss incurred through its use. The person who signs this application personally guarantees the </w:t>
      </w:r>
      <w:proofErr w:type="spellStart"/>
      <w:r w:rsidRPr="0033212E">
        <w:rPr>
          <w:rFonts w:eastAsia="EB Garamond"/>
          <w:sz w:val="18"/>
          <w:szCs w:val="18"/>
        </w:rPr>
        <w:t>aforedescribed</w:t>
      </w:r>
      <w:proofErr w:type="spellEnd"/>
      <w:r w:rsidRPr="0033212E">
        <w:rPr>
          <w:rFonts w:eastAsia="EB Garamond"/>
          <w:sz w:val="18"/>
          <w:szCs w:val="18"/>
        </w:rPr>
        <w:t xml:space="preserve"> payment and also guarantees payment of the costs of any town employee’s wages, if applicable.</w:t>
      </w:r>
    </w:p>
    <w:p w14:paraId="6AFCC9A3" w14:textId="77777777" w:rsidR="0033212E" w:rsidRPr="0033212E" w:rsidRDefault="0033212E" w:rsidP="0033212E">
      <w:pPr>
        <w:widowControl w:val="0"/>
        <w:tabs>
          <w:tab w:val="left" w:pos="2519"/>
        </w:tabs>
        <w:spacing w:line="240" w:lineRule="auto"/>
        <w:rPr>
          <w:rFonts w:eastAsia="EB Garamond"/>
          <w:sz w:val="18"/>
          <w:szCs w:val="18"/>
        </w:rPr>
      </w:pPr>
    </w:p>
    <w:p w14:paraId="7ED05EA2" w14:textId="77777777" w:rsidR="0033212E" w:rsidRPr="0033212E" w:rsidRDefault="0033212E" w:rsidP="0033212E">
      <w:pPr>
        <w:widowControl w:val="0"/>
        <w:tabs>
          <w:tab w:val="left" w:pos="2519"/>
        </w:tabs>
        <w:spacing w:line="240" w:lineRule="auto"/>
        <w:rPr>
          <w:rFonts w:eastAsia="EB Garamond"/>
          <w:sz w:val="18"/>
          <w:szCs w:val="18"/>
        </w:rPr>
      </w:pPr>
      <w:r w:rsidRPr="0033212E">
        <w:rPr>
          <w:rFonts w:eastAsia="EB Garamond"/>
          <w:sz w:val="18"/>
          <w:szCs w:val="18"/>
        </w:rPr>
        <w:t>20. The provisions of this agreement regarding defense and indemnification shall survive the termination of this agreement and the end of the use.</w:t>
      </w:r>
    </w:p>
    <w:p w14:paraId="1ACB66C3" w14:textId="77777777" w:rsidR="0033212E" w:rsidRPr="0033212E" w:rsidRDefault="0033212E" w:rsidP="0033212E">
      <w:pPr>
        <w:widowControl w:val="0"/>
        <w:tabs>
          <w:tab w:val="left" w:pos="2519"/>
        </w:tabs>
        <w:spacing w:line="240" w:lineRule="auto"/>
        <w:rPr>
          <w:rFonts w:eastAsia="EB Garamond"/>
          <w:sz w:val="18"/>
          <w:szCs w:val="18"/>
        </w:rPr>
      </w:pPr>
    </w:p>
    <w:p w14:paraId="08320EB3" w14:textId="77777777" w:rsidR="0033212E" w:rsidRPr="0033212E" w:rsidRDefault="0033212E" w:rsidP="0033212E">
      <w:pPr>
        <w:widowControl w:val="0"/>
        <w:tabs>
          <w:tab w:val="left" w:pos="2519"/>
        </w:tabs>
        <w:spacing w:line="240" w:lineRule="auto"/>
        <w:rPr>
          <w:rFonts w:eastAsia="EB Garamond"/>
          <w:sz w:val="18"/>
          <w:szCs w:val="18"/>
        </w:rPr>
      </w:pPr>
      <w:r w:rsidRPr="0033212E">
        <w:rPr>
          <w:rFonts w:eastAsia="EB Garamond"/>
          <w:sz w:val="18"/>
          <w:szCs w:val="18"/>
        </w:rPr>
        <w:t>21. All activities shall be restricted to the area for which permission is granted.</w:t>
      </w:r>
    </w:p>
    <w:p w14:paraId="036AA3ED" w14:textId="77777777" w:rsidR="0033212E" w:rsidRPr="0033212E" w:rsidRDefault="0033212E" w:rsidP="0033212E">
      <w:pPr>
        <w:widowControl w:val="0"/>
        <w:tabs>
          <w:tab w:val="left" w:pos="2519"/>
        </w:tabs>
        <w:spacing w:line="240" w:lineRule="auto"/>
        <w:rPr>
          <w:rFonts w:eastAsia="EB Garamond"/>
          <w:sz w:val="18"/>
          <w:szCs w:val="18"/>
        </w:rPr>
      </w:pPr>
    </w:p>
    <w:p w14:paraId="2D1F65BC" w14:textId="77777777" w:rsidR="0033212E" w:rsidRPr="0033212E" w:rsidRDefault="0033212E" w:rsidP="0033212E">
      <w:pPr>
        <w:widowControl w:val="0"/>
        <w:tabs>
          <w:tab w:val="left" w:pos="2519"/>
        </w:tabs>
        <w:spacing w:line="240" w:lineRule="auto"/>
        <w:rPr>
          <w:rFonts w:eastAsia="EB Garamond"/>
          <w:sz w:val="18"/>
          <w:szCs w:val="18"/>
        </w:rPr>
      </w:pPr>
      <w:r w:rsidRPr="0033212E">
        <w:rPr>
          <w:rFonts w:eastAsia="EB Garamond"/>
          <w:sz w:val="18"/>
          <w:szCs w:val="18"/>
        </w:rPr>
        <w:t>22. The activities shall not extend beyond the hours approved in this permit application.</w:t>
      </w:r>
    </w:p>
    <w:p w14:paraId="288E9E56" w14:textId="77777777" w:rsidR="0033212E" w:rsidRPr="0033212E" w:rsidRDefault="0033212E" w:rsidP="0033212E">
      <w:pPr>
        <w:widowControl w:val="0"/>
        <w:tabs>
          <w:tab w:val="left" w:pos="2519"/>
        </w:tabs>
        <w:spacing w:line="240" w:lineRule="auto"/>
        <w:rPr>
          <w:rFonts w:eastAsia="EB Garamond"/>
          <w:sz w:val="18"/>
          <w:szCs w:val="18"/>
        </w:rPr>
      </w:pPr>
    </w:p>
    <w:p w14:paraId="025D1633" w14:textId="77777777" w:rsidR="0033212E" w:rsidRPr="0033212E" w:rsidRDefault="0033212E" w:rsidP="0033212E">
      <w:pPr>
        <w:widowControl w:val="0"/>
        <w:tabs>
          <w:tab w:val="left" w:pos="2519"/>
        </w:tabs>
        <w:spacing w:line="240" w:lineRule="auto"/>
        <w:rPr>
          <w:rFonts w:eastAsia="EB Garamond"/>
          <w:sz w:val="18"/>
          <w:szCs w:val="18"/>
        </w:rPr>
      </w:pPr>
    </w:p>
    <w:p w14:paraId="4829448B" w14:textId="77777777" w:rsidR="0033212E" w:rsidRPr="0033212E" w:rsidRDefault="002A1D7C" w:rsidP="0033212E">
      <w:pPr>
        <w:widowControl w:val="0"/>
        <w:tabs>
          <w:tab w:val="left" w:pos="2519"/>
        </w:tabs>
        <w:spacing w:line="240" w:lineRule="auto"/>
        <w:rPr>
          <w:rFonts w:eastAsia="EB Garamond"/>
          <w:sz w:val="18"/>
          <w:szCs w:val="18"/>
        </w:rPr>
      </w:pPr>
      <w:r>
        <w:rPr>
          <w:rFonts w:eastAsia="EB Garamond"/>
          <w:sz w:val="18"/>
          <w:szCs w:val="18"/>
        </w:rPr>
        <w:pict w14:anchorId="15AFCABB">
          <v:rect id="_x0000_i1025" style="width:468pt;height:1.5pt" o:hralign="center" o:hrstd="t" o:hr="t" fillcolor="#a0a0a0" stroked="f"/>
        </w:pict>
      </w:r>
    </w:p>
    <w:p w14:paraId="7237742B" w14:textId="77777777" w:rsidR="0033212E" w:rsidRPr="0033212E" w:rsidRDefault="0033212E" w:rsidP="0033212E">
      <w:pPr>
        <w:widowControl w:val="0"/>
        <w:tabs>
          <w:tab w:val="left" w:pos="2519"/>
        </w:tabs>
        <w:spacing w:line="240" w:lineRule="auto"/>
        <w:rPr>
          <w:rFonts w:eastAsia="EB Garamond"/>
          <w:sz w:val="18"/>
          <w:szCs w:val="18"/>
        </w:rPr>
      </w:pPr>
    </w:p>
    <w:p w14:paraId="65E5FF10" w14:textId="77777777" w:rsidR="00EC7762" w:rsidRDefault="00EC7762" w:rsidP="0033212E">
      <w:pPr>
        <w:widowControl w:val="0"/>
        <w:tabs>
          <w:tab w:val="left" w:pos="2519"/>
        </w:tabs>
        <w:spacing w:line="240" w:lineRule="auto"/>
        <w:rPr>
          <w:rFonts w:eastAsia="EB Garamond"/>
          <w:b/>
          <w:bCs/>
          <w:i/>
          <w:iCs/>
          <w:sz w:val="18"/>
          <w:szCs w:val="18"/>
          <w:u w:val="single"/>
        </w:rPr>
      </w:pPr>
    </w:p>
    <w:p w14:paraId="46238CD6" w14:textId="77777777" w:rsidR="00EC7762" w:rsidRDefault="00EC7762" w:rsidP="0033212E">
      <w:pPr>
        <w:widowControl w:val="0"/>
        <w:tabs>
          <w:tab w:val="left" w:pos="2519"/>
        </w:tabs>
        <w:spacing w:line="240" w:lineRule="auto"/>
        <w:rPr>
          <w:rFonts w:eastAsia="EB Garamond"/>
          <w:b/>
          <w:bCs/>
          <w:i/>
          <w:iCs/>
          <w:sz w:val="18"/>
          <w:szCs w:val="18"/>
          <w:u w:val="single"/>
        </w:rPr>
      </w:pPr>
    </w:p>
    <w:p w14:paraId="54708723" w14:textId="4376F861" w:rsidR="0033212E" w:rsidRPr="0033212E" w:rsidRDefault="0033212E" w:rsidP="0033212E">
      <w:pPr>
        <w:widowControl w:val="0"/>
        <w:tabs>
          <w:tab w:val="left" w:pos="2519"/>
        </w:tabs>
        <w:spacing w:line="240" w:lineRule="auto"/>
        <w:rPr>
          <w:rFonts w:eastAsia="EB Garamond"/>
          <w:b/>
          <w:bCs/>
          <w:i/>
          <w:iCs/>
          <w:sz w:val="18"/>
          <w:szCs w:val="18"/>
          <w:u w:val="single"/>
        </w:rPr>
      </w:pPr>
      <w:r w:rsidRPr="0033212E">
        <w:rPr>
          <w:rFonts w:eastAsia="EB Garamond"/>
          <w:b/>
          <w:bCs/>
          <w:i/>
          <w:iCs/>
          <w:sz w:val="18"/>
          <w:szCs w:val="18"/>
          <w:u w:val="single"/>
        </w:rPr>
        <w:t>INSURANCE REQUIREMENTS FOR USE OF TOWN FACILITIES</w:t>
      </w:r>
    </w:p>
    <w:p w14:paraId="7BFD2ABE" w14:textId="77777777" w:rsidR="0033212E" w:rsidRPr="0033212E" w:rsidRDefault="0033212E" w:rsidP="0033212E">
      <w:pPr>
        <w:widowControl w:val="0"/>
        <w:tabs>
          <w:tab w:val="left" w:pos="2519"/>
        </w:tabs>
        <w:spacing w:line="240" w:lineRule="auto"/>
        <w:rPr>
          <w:rFonts w:eastAsia="EB Garamond"/>
          <w:sz w:val="18"/>
          <w:szCs w:val="18"/>
        </w:rPr>
      </w:pPr>
    </w:p>
    <w:p w14:paraId="3A5DC3D8" w14:textId="77777777" w:rsidR="0033212E" w:rsidRPr="0033212E" w:rsidRDefault="0033212E" w:rsidP="0033212E">
      <w:pPr>
        <w:widowControl w:val="0"/>
        <w:tabs>
          <w:tab w:val="left" w:pos="2519"/>
        </w:tabs>
        <w:spacing w:line="240" w:lineRule="auto"/>
        <w:rPr>
          <w:rFonts w:eastAsia="EB Garamond"/>
          <w:sz w:val="18"/>
          <w:szCs w:val="18"/>
        </w:rPr>
      </w:pPr>
      <w:r w:rsidRPr="0033212E">
        <w:rPr>
          <w:rFonts w:eastAsia="EB Garamond"/>
          <w:sz w:val="18"/>
          <w:szCs w:val="18"/>
        </w:rPr>
        <w:t>The Applicant shall procure and maintain during the use the following required insurance:</w:t>
      </w:r>
    </w:p>
    <w:p w14:paraId="3A2F0305" w14:textId="77777777" w:rsidR="0033212E" w:rsidRPr="0033212E" w:rsidRDefault="0033212E" w:rsidP="0033212E">
      <w:pPr>
        <w:widowControl w:val="0"/>
        <w:tabs>
          <w:tab w:val="left" w:pos="2519"/>
        </w:tabs>
        <w:spacing w:line="240" w:lineRule="auto"/>
        <w:rPr>
          <w:rFonts w:eastAsia="EB Garamond"/>
          <w:sz w:val="18"/>
          <w:szCs w:val="18"/>
        </w:rPr>
      </w:pPr>
    </w:p>
    <w:p w14:paraId="3893B095" w14:textId="77777777" w:rsidR="0033212E" w:rsidRPr="0033212E" w:rsidRDefault="0033212E" w:rsidP="0033212E">
      <w:pPr>
        <w:widowControl w:val="0"/>
        <w:tabs>
          <w:tab w:val="left" w:pos="2519"/>
        </w:tabs>
        <w:spacing w:line="240" w:lineRule="auto"/>
        <w:rPr>
          <w:rFonts w:eastAsia="EB Garamond"/>
          <w:sz w:val="18"/>
          <w:szCs w:val="18"/>
        </w:rPr>
      </w:pPr>
      <w:r w:rsidRPr="0033212E">
        <w:rPr>
          <w:rFonts w:ascii="Segoe UI Symbol" w:eastAsia="EB Garamond" w:hAnsi="Segoe UI Symbol" w:cs="Segoe UI Symbol"/>
          <w:sz w:val="18"/>
          <w:szCs w:val="18"/>
        </w:rPr>
        <w:t>➺</w:t>
      </w:r>
      <w:r w:rsidRPr="0033212E">
        <w:rPr>
          <w:rFonts w:eastAsia="EB Garamond"/>
          <w:sz w:val="18"/>
          <w:szCs w:val="18"/>
        </w:rPr>
        <w:t xml:space="preserve"> Commercial General Liability Insurance</w:t>
      </w:r>
    </w:p>
    <w:p w14:paraId="14EA0ED6" w14:textId="77777777" w:rsidR="0033212E" w:rsidRPr="0033212E" w:rsidRDefault="0033212E" w:rsidP="0033212E">
      <w:pPr>
        <w:widowControl w:val="0"/>
        <w:tabs>
          <w:tab w:val="left" w:pos="2519"/>
        </w:tabs>
        <w:spacing w:line="240" w:lineRule="auto"/>
        <w:rPr>
          <w:rFonts w:eastAsia="EB Garamond"/>
          <w:sz w:val="18"/>
          <w:szCs w:val="18"/>
        </w:rPr>
      </w:pPr>
      <w:r w:rsidRPr="0033212E">
        <w:rPr>
          <w:rFonts w:eastAsia="EB Garamond"/>
          <w:sz w:val="18"/>
          <w:szCs w:val="18"/>
        </w:rPr>
        <w:t>$1,000,000 per occurrence/ $2,000,000 aggregate.</w:t>
      </w:r>
      <w:r w:rsidRPr="0033212E">
        <w:rPr>
          <w:rFonts w:eastAsia="EB Garamond"/>
          <w:sz w:val="18"/>
          <w:szCs w:val="18"/>
        </w:rPr>
        <w:br/>
      </w:r>
      <w:r w:rsidRPr="0033212E">
        <w:rPr>
          <w:rFonts w:eastAsia="EB Garamond"/>
          <w:sz w:val="18"/>
          <w:szCs w:val="18"/>
        </w:rPr>
        <w:br/>
        <w:t>Notwithstanding any terms, conditions or provisions, in any other writing between the parties, the Applicant hereby agrees (except as to workers’ compensation insurance coverage) to either effectuate:</w:t>
      </w:r>
    </w:p>
    <w:p w14:paraId="7247DEE3" w14:textId="77777777" w:rsidR="0033212E" w:rsidRPr="0033212E" w:rsidRDefault="0033212E" w:rsidP="0033212E">
      <w:pPr>
        <w:widowControl w:val="0"/>
        <w:tabs>
          <w:tab w:val="left" w:pos="2520"/>
        </w:tabs>
        <w:spacing w:line="240" w:lineRule="auto"/>
        <w:rPr>
          <w:rFonts w:eastAsia="EB Garamond"/>
          <w:sz w:val="18"/>
          <w:szCs w:val="18"/>
        </w:rPr>
      </w:pPr>
      <w:r w:rsidRPr="0033212E">
        <w:rPr>
          <w:rFonts w:eastAsia="EB Garamond"/>
          <w:sz w:val="18"/>
          <w:szCs w:val="18"/>
        </w:rPr>
        <w:br/>
        <w:t>The naming of the Town as an “additional insured” on the Applicant’s insurance policies, or the inclusion of a contractual liability endorsement covering the Applicant’s use of Town property.</w:t>
      </w:r>
    </w:p>
    <w:p w14:paraId="4A3E9EAE" w14:textId="77777777" w:rsidR="0033212E" w:rsidRPr="0033212E" w:rsidRDefault="0033212E" w:rsidP="0033212E">
      <w:pPr>
        <w:widowControl w:val="0"/>
        <w:tabs>
          <w:tab w:val="left" w:pos="2519"/>
        </w:tabs>
        <w:spacing w:line="240" w:lineRule="auto"/>
        <w:rPr>
          <w:rFonts w:eastAsia="EB Garamond"/>
          <w:sz w:val="18"/>
          <w:szCs w:val="18"/>
        </w:rPr>
      </w:pPr>
    </w:p>
    <w:p w14:paraId="5F5A488F" w14:textId="77777777" w:rsidR="0033212E" w:rsidRPr="0033212E" w:rsidRDefault="0033212E" w:rsidP="0033212E">
      <w:pPr>
        <w:widowControl w:val="0"/>
        <w:tabs>
          <w:tab w:val="left" w:pos="2519"/>
        </w:tabs>
        <w:spacing w:line="240" w:lineRule="auto"/>
        <w:rPr>
          <w:rFonts w:eastAsia="EB Garamond"/>
          <w:sz w:val="18"/>
          <w:szCs w:val="18"/>
        </w:rPr>
      </w:pPr>
      <w:r w:rsidRPr="0033212E">
        <w:rPr>
          <w:rFonts w:eastAsia="EB Garamond"/>
          <w:sz w:val="18"/>
          <w:szCs w:val="18"/>
        </w:rPr>
        <w:t>The policy/policies of insurance furnished by the Applicant shall:</w:t>
      </w:r>
      <w:r w:rsidRPr="0033212E">
        <w:rPr>
          <w:rFonts w:eastAsia="EB Garamond"/>
          <w:sz w:val="18"/>
          <w:szCs w:val="18"/>
        </w:rPr>
        <w:br/>
      </w:r>
      <w:r w:rsidRPr="0033212E">
        <w:rPr>
          <w:rFonts w:eastAsia="EB Garamond"/>
          <w:sz w:val="18"/>
          <w:szCs w:val="18"/>
        </w:rPr>
        <w:br/>
      </w:r>
      <w:r w:rsidRPr="0033212E">
        <w:rPr>
          <w:rFonts w:ascii="Segoe UI Symbol" w:eastAsia="EB Garamond" w:hAnsi="Segoe UI Symbol" w:cs="Segoe UI Symbol"/>
          <w:sz w:val="18"/>
          <w:szCs w:val="18"/>
        </w:rPr>
        <w:t>➺</w:t>
      </w:r>
      <w:r w:rsidRPr="0033212E">
        <w:rPr>
          <w:rFonts w:eastAsia="EB Garamond"/>
          <w:sz w:val="18"/>
          <w:szCs w:val="18"/>
        </w:rPr>
        <w:t xml:space="preserve"> be from an A.M. Best rated “A” New York State licensed insurer; and</w:t>
      </w:r>
    </w:p>
    <w:p w14:paraId="259E7D81" w14:textId="77777777" w:rsidR="0033212E" w:rsidRPr="0033212E" w:rsidRDefault="0033212E" w:rsidP="0033212E">
      <w:pPr>
        <w:widowControl w:val="0"/>
        <w:tabs>
          <w:tab w:val="left" w:pos="2519"/>
        </w:tabs>
        <w:spacing w:line="240" w:lineRule="auto"/>
        <w:rPr>
          <w:rFonts w:eastAsia="EB Garamond"/>
          <w:sz w:val="18"/>
          <w:szCs w:val="18"/>
        </w:rPr>
      </w:pPr>
      <w:r w:rsidRPr="0033212E">
        <w:rPr>
          <w:rFonts w:eastAsia="EB Garamond"/>
          <w:sz w:val="18"/>
          <w:szCs w:val="18"/>
        </w:rPr>
        <w:br/>
      </w:r>
      <w:r w:rsidRPr="0033212E">
        <w:rPr>
          <w:rFonts w:ascii="Segoe UI Symbol" w:eastAsia="EB Garamond" w:hAnsi="Segoe UI Symbol" w:cs="Segoe UI Symbol"/>
          <w:sz w:val="18"/>
          <w:szCs w:val="18"/>
        </w:rPr>
        <w:t>➺</w:t>
      </w:r>
      <w:r w:rsidRPr="0033212E">
        <w:rPr>
          <w:rFonts w:eastAsia="EB Garamond"/>
          <w:sz w:val="18"/>
          <w:szCs w:val="18"/>
        </w:rPr>
        <w:t xml:space="preserve"> contain a 30-day notice of cancellation</w:t>
      </w:r>
      <w:r w:rsidRPr="0033212E">
        <w:rPr>
          <w:rFonts w:eastAsia="EB Garamond"/>
          <w:sz w:val="18"/>
          <w:szCs w:val="18"/>
        </w:rPr>
        <w:br/>
      </w:r>
      <w:r w:rsidRPr="0033212E">
        <w:rPr>
          <w:rFonts w:eastAsia="EB Garamond"/>
          <w:sz w:val="18"/>
          <w:szCs w:val="18"/>
        </w:rPr>
        <w:br/>
        <w:t>The Applicant agrees to indemnify the Town for any applicable deductibles.</w:t>
      </w:r>
      <w:r w:rsidRPr="0033212E">
        <w:rPr>
          <w:rFonts w:eastAsia="EB Garamond"/>
          <w:sz w:val="18"/>
          <w:szCs w:val="18"/>
        </w:rPr>
        <w:br/>
      </w:r>
      <w:r w:rsidRPr="0033212E">
        <w:rPr>
          <w:rFonts w:eastAsia="EB Garamond"/>
          <w:sz w:val="18"/>
          <w:szCs w:val="18"/>
        </w:rPr>
        <w:br/>
        <w:t xml:space="preserve">The Applicant acknowledges that failure to obtain such insurance on behalf of the Town </w:t>
      </w:r>
      <w:r w:rsidRPr="0033212E">
        <w:rPr>
          <w:rFonts w:eastAsia="EB Garamond"/>
          <w:b/>
          <w:bCs/>
          <w:sz w:val="18"/>
          <w:szCs w:val="18"/>
        </w:rPr>
        <w:t>constitutes a material breach of contract</w:t>
      </w:r>
      <w:r w:rsidRPr="0033212E">
        <w:rPr>
          <w:rFonts w:eastAsia="EB Garamond"/>
          <w:sz w:val="18"/>
          <w:szCs w:val="18"/>
        </w:rPr>
        <w:t xml:space="preserve"> and subjects the Applicant to liability for </w:t>
      </w:r>
      <w:r w:rsidRPr="0033212E">
        <w:rPr>
          <w:rFonts w:eastAsia="EB Garamond"/>
          <w:sz w:val="18"/>
          <w:szCs w:val="18"/>
          <w:u w:val="single"/>
        </w:rPr>
        <w:t>damages, indemnification and all other legal remedies available to the Town</w:t>
      </w:r>
      <w:r w:rsidRPr="0033212E">
        <w:rPr>
          <w:rFonts w:eastAsia="EB Garamond"/>
          <w:sz w:val="18"/>
          <w:szCs w:val="18"/>
        </w:rPr>
        <w:t xml:space="preserve">. </w:t>
      </w:r>
      <w:r w:rsidRPr="0033212E">
        <w:rPr>
          <w:rFonts w:eastAsia="EB Garamond"/>
          <w:sz w:val="18"/>
          <w:szCs w:val="18"/>
        </w:rPr>
        <w:br/>
      </w:r>
      <w:r w:rsidRPr="0033212E">
        <w:rPr>
          <w:rFonts w:eastAsia="EB Garamond"/>
          <w:sz w:val="18"/>
          <w:szCs w:val="18"/>
        </w:rPr>
        <w:br/>
        <w:t xml:space="preserve">Prior to any commencement of work or presence in preparation for the use described herein, the Applicant shall provide to the Town proof that the requirements described herein have been met by furnishing certificate(s) of such insurance, and the declarations pages from the policies of such insurance. </w:t>
      </w:r>
      <w:r w:rsidRPr="0033212E">
        <w:rPr>
          <w:rFonts w:eastAsia="EB Garamond"/>
          <w:sz w:val="18"/>
          <w:szCs w:val="18"/>
        </w:rPr>
        <w:br/>
      </w:r>
      <w:r w:rsidRPr="0033212E">
        <w:rPr>
          <w:rFonts w:eastAsia="EB Garamond"/>
          <w:sz w:val="18"/>
          <w:szCs w:val="18"/>
        </w:rPr>
        <w:br/>
        <w:t xml:space="preserve">The failure of the Town to object to the contents or absence of the certificate(s) and/or declarations pages </w:t>
      </w:r>
      <w:r w:rsidRPr="0033212E">
        <w:rPr>
          <w:rFonts w:eastAsia="EB Garamond"/>
          <w:sz w:val="18"/>
          <w:szCs w:val="18"/>
          <w:u w:val="single"/>
        </w:rPr>
        <w:t>shall not be deemed a waiver of any and all rights held by the Town</w:t>
      </w:r>
      <w:r w:rsidRPr="0033212E">
        <w:rPr>
          <w:rFonts w:eastAsia="EB Garamond"/>
          <w:sz w:val="18"/>
          <w:szCs w:val="18"/>
        </w:rPr>
        <w:t>.</w:t>
      </w:r>
    </w:p>
    <w:p w14:paraId="4C417263" w14:textId="77777777" w:rsidR="0033212E" w:rsidRPr="0033212E" w:rsidRDefault="0033212E" w:rsidP="0033212E">
      <w:pPr>
        <w:widowControl w:val="0"/>
        <w:tabs>
          <w:tab w:val="left" w:pos="2519"/>
        </w:tabs>
        <w:spacing w:line="240" w:lineRule="auto"/>
        <w:rPr>
          <w:rFonts w:eastAsia="EB Garamond"/>
          <w:sz w:val="18"/>
          <w:szCs w:val="18"/>
        </w:rPr>
      </w:pPr>
    </w:p>
    <w:p w14:paraId="05CE2678" w14:textId="77777777" w:rsidR="0033212E" w:rsidRPr="0033212E" w:rsidRDefault="0033212E" w:rsidP="0033212E">
      <w:pPr>
        <w:widowControl w:val="0"/>
        <w:tabs>
          <w:tab w:val="left" w:pos="2519"/>
        </w:tabs>
        <w:spacing w:line="240" w:lineRule="auto"/>
        <w:rPr>
          <w:rFonts w:eastAsia="EB Garamond"/>
          <w:sz w:val="18"/>
          <w:szCs w:val="18"/>
        </w:rPr>
      </w:pPr>
      <w:r w:rsidRPr="0033212E">
        <w:rPr>
          <w:rFonts w:eastAsia="EB Garamond"/>
          <w:sz w:val="18"/>
          <w:szCs w:val="18"/>
        </w:rPr>
        <w:t xml:space="preserve">All certificates of insurance will provide 30 </w:t>
      </w:r>
      <w:proofErr w:type="spellStart"/>
      <w:r w:rsidRPr="0033212E">
        <w:rPr>
          <w:rFonts w:eastAsia="EB Garamond"/>
          <w:sz w:val="18"/>
          <w:szCs w:val="18"/>
        </w:rPr>
        <w:t>days notice</w:t>
      </w:r>
      <w:proofErr w:type="spellEnd"/>
      <w:r w:rsidRPr="0033212E">
        <w:rPr>
          <w:rFonts w:eastAsia="EB Garamond"/>
          <w:sz w:val="18"/>
          <w:szCs w:val="18"/>
        </w:rPr>
        <w:t xml:space="preserve"> to the Town of cancellation or non-renewal.</w:t>
      </w:r>
      <w:r w:rsidRPr="0033212E">
        <w:rPr>
          <w:rFonts w:eastAsia="EB Garamond"/>
          <w:sz w:val="18"/>
          <w:szCs w:val="18"/>
        </w:rPr>
        <w:br/>
      </w:r>
      <w:r w:rsidRPr="0033212E">
        <w:rPr>
          <w:rFonts w:eastAsia="EB Garamond"/>
          <w:sz w:val="18"/>
          <w:szCs w:val="18"/>
        </w:rPr>
        <w:br/>
        <w:t>Applicant waives all rights of subrogation against the Town and will have the General Liability, Umbrella Liability, and Workers’ Compensation policies endorsed setting forth this Waiver of Subrogation.</w:t>
      </w:r>
    </w:p>
    <w:p w14:paraId="50A68FA7" w14:textId="77777777" w:rsidR="0033212E" w:rsidRPr="0033212E" w:rsidRDefault="0033212E" w:rsidP="0033212E">
      <w:pPr>
        <w:widowControl w:val="0"/>
        <w:tabs>
          <w:tab w:val="left" w:pos="2519"/>
        </w:tabs>
        <w:spacing w:line="240" w:lineRule="auto"/>
        <w:rPr>
          <w:rFonts w:eastAsia="EB Garamond"/>
          <w:sz w:val="18"/>
          <w:szCs w:val="18"/>
        </w:rPr>
      </w:pPr>
    </w:p>
    <w:p w14:paraId="20E1CD24" w14:textId="77777777" w:rsidR="0033212E" w:rsidRPr="0033212E" w:rsidRDefault="0033212E" w:rsidP="0033212E">
      <w:pPr>
        <w:widowControl w:val="0"/>
        <w:tabs>
          <w:tab w:val="left" w:pos="2519"/>
        </w:tabs>
        <w:spacing w:line="240" w:lineRule="auto"/>
        <w:rPr>
          <w:rFonts w:eastAsia="EB Garamond"/>
          <w:sz w:val="18"/>
          <w:szCs w:val="18"/>
        </w:rPr>
      </w:pPr>
      <w:r w:rsidRPr="0033212E">
        <w:rPr>
          <w:rFonts w:eastAsia="EB Garamond"/>
          <w:sz w:val="18"/>
          <w:szCs w:val="18"/>
        </w:rPr>
        <w:t>All policies will also contain no exclusions with respect to Section 240 and 241 of the NYS Labor Law.</w:t>
      </w:r>
    </w:p>
    <w:p w14:paraId="11879EE5" w14:textId="77777777" w:rsidR="0033212E" w:rsidRPr="0033212E" w:rsidRDefault="0033212E" w:rsidP="0033212E">
      <w:pPr>
        <w:widowControl w:val="0"/>
        <w:tabs>
          <w:tab w:val="left" w:pos="2519"/>
        </w:tabs>
        <w:spacing w:line="240" w:lineRule="auto"/>
        <w:rPr>
          <w:rFonts w:eastAsia="EB Garamond"/>
          <w:sz w:val="18"/>
          <w:szCs w:val="18"/>
        </w:rPr>
      </w:pPr>
    </w:p>
    <w:p w14:paraId="1AE76F3E" w14:textId="77777777" w:rsidR="0033212E" w:rsidRPr="0033212E" w:rsidRDefault="0033212E" w:rsidP="0033212E">
      <w:pPr>
        <w:widowControl w:val="0"/>
        <w:tabs>
          <w:tab w:val="left" w:pos="2519"/>
        </w:tabs>
        <w:spacing w:line="240" w:lineRule="auto"/>
        <w:rPr>
          <w:rFonts w:eastAsia="EB Garamond"/>
          <w:sz w:val="18"/>
          <w:szCs w:val="18"/>
        </w:rPr>
      </w:pPr>
      <w:r w:rsidRPr="0033212E">
        <w:rPr>
          <w:rFonts w:eastAsia="EB Garamond"/>
          <w:sz w:val="18"/>
          <w:szCs w:val="18"/>
        </w:rPr>
        <w:t>The Town shall be listed as an additional insured on a primary and non-contributory basis.</w:t>
      </w:r>
    </w:p>
    <w:p w14:paraId="3BA34BE8" w14:textId="77777777" w:rsidR="0033212E" w:rsidRPr="0033212E" w:rsidRDefault="0033212E" w:rsidP="0033212E">
      <w:pPr>
        <w:widowControl w:val="0"/>
        <w:tabs>
          <w:tab w:val="left" w:pos="2519"/>
        </w:tabs>
        <w:spacing w:line="240" w:lineRule="auto"/>
        <w:rPr>
          <w:rFonts w:eastAsia="EB Garamond"/>
          <w:sz w:val="18"/>
          <w:szCs w:val="18"/>
        </w:rPr>
      </w:pPr>
    </w:p>
    <w:p w14:paraId="02A3C778" w14:textId="77777777" w:rsidR="0033212E" w:rsidRPr="0033212E" w:rsidRDefault="0033212E" w:rsidP="0033212E">
      <w:pPr>
        <w:widowControl w:val="0"/>
        <w:tabs>
          <w:tab w:val="left" w:pos="2519"/>
        </w:tabs>
        <w:spacing w:line="240" w:lineRule="auto"/>
        <w:rPr>
          <w:rFonts w:eastAsia="EB Garamond"/>
          <w:sz w:val="18"/>
          <w:szCs w:val="18"/>
        </w:rPr>
      </w:pPr>
    </w:p>
    <w:p w14:paraId="331CA7E3" w14:textId="77777777" w:rsidR="001C4713" w:rsidRDefault="001C4713">
      <w:pPr>
        <w:widowControl w:val="0"/>
        <w:tabs>
          <w:tab w:val="left" w:pos="2519"/>
        </w:tabs>
        <w:spacing w:line="240" w:lineRule="auto"/>
        <w:rPr>
          <w:rFonts w:eastAsia="EB Garamond"/>
          <w:sz w:val="18"/>
          <w:szCs w:val="18"/>
        </w:rPr>
      </w:pPr>
    </w:p>
    <w:p w14:paraId="504AD91D" w14:textId="77777777" w:rsidR="001C4713" w:rsidRPr="002005FB" w:rsidRDefault="001C4713">
      <w:pPr>
        <w:widowControl w:val="0"/>
        <w:tabs>
          <w:tab w:val="left" w:pos="2519"/>
        </w:tabs>
        <w:spacing w:line="240" w:lineRule="auto"/>
        <w:rPr>
          <w:rFonts w:eastAsia="EB Garamond"/>
          <w:sz w:val="18"/>
          <w:szCs w:val="18"/>
        </w:rPr>
      </w:pPr>
    </w:p>
    <w:p w14:paraId="000001F6" w14:textId="4AB80CD3" w:rsidR="00BD4D65" w:rsidRPr="002005FB" w:rsidRDefault="00BC0B99">
      <w:pPr>
        <w:widowControl w:val="0"/>
        <w:tabs>
          <w:tab w:val="left" w:pos="2519"/>
        </w:tabs>
        <w:spacing w:line="240" w:lineRule="auto"/>
        <w:rPr>
          <w:rFonts w:eastAsia="EB Garamond"/>
          <w:sz w:val="18"/>
          <w:szCs w:val="18"/>
        </w:rPr>
      </w:pPr>
      <w:r w:rsidRPr="002005FB">
        <w:rPr>
          <w:rFonts w:eastAsia="EB Garamond"/>
          <w:sz w:val="18"/>
          <w:szCs w:val="18"/>
        </w:rPr>
        <w:t>Town of Wilmington</w:t>
      </w:r>
    </w:p>
    <w:p w14:paraId="000001F7" w14:textId="77777777" w:rsidR="00BD4D65" w:rsidRPr="002005FB" w:rsidRDefault="00BC0B99">
      <w:pPr>
        <w:widowControl w:val="0"/>
        <w:tabs>
          <w:tab w:val="left" w:pos="2519"/>
        </w:tabs>
        <w:spacing w:line="240" w:lineRule="auto"/>
        <w:rPr>
          <w:rFonts w:eastAsia="EB Garamond"/>
          <w:sz w:val="18"/>
          <w:szCs w:val="18"/>
        </w:rPr>
      </w:pPr>
      <w:r w:rsidRPr="002005FB">
        <w:rPr>
          <w:rFonts w:eastAsia="EB Garamond"/>
          <w:sz w:val="18"/>
          <w:szCs w:val="18"/>
        </w:rPr>
        <w:t>Facility Use Agreement</w:t>
      </w:r>
    </w:p>
    <w:p w14:paraId="000001F8" w14:textId="77777777" w:rsidR="00BD4D65" w:rsidRPr="002005FB" w:rsidRDefault="00BC0B99">
      <w:pPr>
        <w:widowControl w:val="0"/>
        <w:tabs>
          <w:tab w:val="left" w:pos="2519"/>
        </w:tabs>
        <w:spacing w:line="240" w:lineRule="auto"/>
        <w:rPr>
          <w:rFonts w:eastAsia="EB Garamond"/>
          <w:sz w:val="18"/>
          <w:szCs w:val="18"/>
        </w:rPr>
      </w:pPr>
      <w:r w:rsidRPr="002005FB">
        <w:rPr>
          <w:rFonts w:eastAsia="EB Garamond"/>
          <w:sz w:val="18"/>
          <w:szCs w:val="18"/>
        </w:rPr>
        <w:br/>
        <w:t>I. THE PARTIES.</w:t>
      </w:r>
    </w:p>
    <w:p w14:paraId="000001F9" w14:textId="77777777" w:rsidR="00BD4D65" w:rsidRPr="002005FB" w:rsidRDefault="00BC0B99">
      <w:pPr>
        <w:widowControl w:val="0"/>
        <w:tabs>
          <w:tab w:val="left" w:pos="2519"/>
        </w:tabs>
        <w:spacing w:line="240" w:lineRule="auto"/>
        <w:rPr>
          <w:rFonts w:eastAsia="EB Garamond"/>
          <w:sz w:val="18"/>
          <w:szCs w:val="18"/>
        </w:rPr>
      </w:pPr>
      <w:r w:rsidRPr="002005FB">
        <w:rPr>
          <w:rFonts w:eastAsia="EB Garamond"/>
          <w:sz w:val="18"/>
          <w:szCs w:val="18"/>
        </w:rPr>
        <w:t>This Agreement ("Agreement") is between the Town of Wilmington, with a mailing address of P.O. Box 180, Wilmington, N.Y. 12997("Hereinafter the “Town"), and the following individual or organization</w:t>
      </w:r>
    </w:p>
    <w:p w14:paraId="000001FA" w14:textId="77777777" w:rsidR="00BD4D65" w:rsidRPr="002005FB" w:rsidRDefault="00BC0B99">
      <w:pPr>
        <w:widowControl w:val="0"/>
        <w:tabs>
          <w:tab w:val="left" w:pos="2519"/>
        </w:tabs>
        <w:spacing w:line="240" w:lineRule="auto"/>
        <w:rPr>
          <w:rFonts w:eastAsia="EB Garamond"/>
          <w:sz w:val="18"/>
          <w:szCs w:val="18"/>
        </w:rPr>
      </w:pPr>
      <w:r w:rsidRPr="002005FB">
        <w:rPr>
          <w:rFonts w:eastAsia="EB Garamond"/>
          <w:sz w:val="18"/>
          <w:szCs w:val="18"/>
        </w:rPr>
        <w:t>____________________________________________________________________________,</w:t>
      </w:r>
    </w:p>
    <w:p w14:paraId="000001FB" w14:textId="77777777" w:rsidR="00BD4D65" w:rsidRPr="002005FB" w:rsidRDefault="00BC0B99">
      <w:pPr>
        <w:widowControl w:val="0"/>
        <w:tabs>
          <w:tab w:val="left" w:pos="2519"/>
        </w:tabs>
        <w:spacing w:line="240" w:lineRule="auto"/>
        <w:rPr>
          <w:rFonts w:eastAsia="EB Garamond"/>
          <w:sz w:val="18"/>
          <w:szCs w:val="18"/>
        </w:rPr>
      </w:pPr>
      <w:r w:rsidRPr="002005FB">
        <w:rPr>
          <w:rFonts w:eastAsia="EB Garamond"/>
          <w:sz w:val="18"/>
          <w:szCs w:val="18"/>
        </w:rPr>
        <w:t>(Hereinafter “the individual or organization”), with a mailing address of</w:t>
      </w:r>
    </w:p>
    <w:p w14:paraId="000001FC" w14:textId="77777777" w:rsidR="00BD4D65" w:rsidRPr="002005FB" w:rsidRDefault="00BC0B99">
      <w:pPr>
        <w:widowControl w:val="0"/>
        <w:tabs>
          <w:tab w:val="left" w:pos="2519"/>
        </w:tabs>
        <w:spacing w:line="240" w:lineRule="auto"/>
        <w:rPr>
          <w:rFonts w:eastAsia="EB Garamond"/>
          <w:sz w:val="18"/>
          <w:szCs w:val="18"/>
        </w:rPr>
      </w:pPr>
      <w:r w:rsidRPr="002005FB">
        <w:rPr>
          <w:rFonts w:eastAsia="EB Garamond"/>
          <w:sz w:val="18"/>
          <w:szCs w:val="18"/>
        </w:rPr>
        <w:t>____________________________________________________________________________.</w:t>
      </w:r>
    </w:p>
    <w:p w14:paraId="000001FD" w14:textId="77777777" w:rsidR="00BD4D65" w:rsidRPr="002005FB" w:rsidRDefault="00BC0B99">
      <w:pPr>
        <w:widowControl w:val="0"/>
        <w:tabs>
          <w:tab w:val="left" w:pos="2519"/>
        </w:tabs>
        <w:spacing w:line="240" w:lineRule="auto"/>
        <w:rPr>
          <w:rFonts w:eastAsia="EB Garamond"/>
          <w:sz w:val="18"/>
          <w:szCs w:val="18"/>
        </w:rPr>
      </w:pPr>
      <w:r w:rsidRPr="002005FB">
        <w:rPr>
          <w:rFonts w:eastAsia="EB Garamond"/>
          <w:sz w:val="18"/>
          <w:szCs w:val="18"/>
        </w:rPr>
        <w:br/>
        <w:t>II. PREMISES.</w:t>
      </w:r>
    </w:p>
    <w:p w14:paraId="000001FE" w14:textId="77777777" w:rsidR="00BD4D65" w:rsidRPr="002005FB" w:rsidRDefault="00BC0B99">
      <w:pPr>
        <w:widowControl w:val="0"/>
        <w:tabs>
          <w:tab w:val="left" w:pos="2519"/>
        </w:tabs>
        <w:spacing w:line="240" w:lineRule="auto"/>
        <w:rPr>
          <w:rFonts w:eastAsia="EB Garamond"/>
          <w:sz w:val="18"/>
          <w:szCs w:val="18"/>
        </w:rPr>
      </w:pPr>
      <w:r w:rsidRPr="002005FB">
        <w:rPr>
          <w:rFonts w:eastAsia="EB Garamond"/>
          <w:sz w:val="18"/>
          <w:szCs w:val="18"/>
        </w:rPr>
        <w:t>The Town of Wilmington agrees to permit the use of the following Town property by the individual or organization in accordance with the terms described herein:</w:t>
      </w:r>
    </w:p>
    <w:p w14:paraId="000001FF" w14:textId="77777777" w:rsidR="00BD4D65" w:rsidRPr="002005FB" w:rsidRDefault="00BC0B99">
      <w:pPr>
        <w:widowControl w:val="0"/>
        <w:tabs>
          <w:tab w:val="left" w:pos="2519"/>
        </w:tabs>
        <w:spacing w:line="240" w:lineRule="auto"/>
        <w:rPr>
          <w:rFonts w:eastAsia="EB Garamond"/>
          <w:sz w:val="18"/>
          <w:szCs w:val="18"/>
        </w:rPr>
      </w:pPr>
      <w:r w:rsidRPr="002005FB">
        <w:rPr>
          <w:rFonts w:eastAsia="EB Garamond"/>
          <w:sz w:val="18"/>
          <w:szCs w:val="18"/>
        </w:rPr>
        <w:t>Facility:</w:t>
      </w:r>
    </w:p>
    <w:p w14:paraId="00000200" w14:textId="77777777" w:rsidR="00BD4D65" w:rsidRPr="002005FB" w:rsidRDefault="00BC0B99">
      <w:pPr>
        <w:widowControl w:val="0"/>
        <w:tabs>
          <w:tab w:val="left" w:pos="2519"/>
        </w:tabs>
        <w:spacing w:line="240" w:lineRule="auto"/>
        <w:rPr>
          <w:rFonts w:eastAsia="EB Garamond"/>
          <w:sz w:val="18"/>
          <w:szCs w:val="18"/>
        </w:rPr>
      </w:pPr>
      <w:r w:rsidRPr="002005FB">
        <w:rPr>
          <w:rFonts w:eastAsia="Arial Unicode MS"/>
          <w:sz w:val="18"/>
          <w:szCs w:val="18"/>
        </w:rPr>
        <w:t xml:space="preserve">Town Park </w:t>
      </w:r>
      <w:r w:rsidRPr="002005FB">
        <w:rPr>
          <w:rFonts w:ascii="Segoe UI Symbol" w:eastAsia="Arial Unicode MS" w:hAnsi="Segoe UI Symbol" w:cs="Segoe UI Symbol"/>
          <w:sz w:val="18"/>
          <w:szCs w:val="18"/>
        </w:rPr>
        <w:t>☐</w:t>
      </w:r>
    </w:p>
    <w:p w14:paraId="00000201" w14:textId="77777777" w:rsidR="00BD4D65" w:rsidRPr="002005FB" w:rsidRDefault="00BC0B99">
      <w:pPr>
        <w:widowControl w:val="0"/>
        <w:tabs>
          <w:tab w:val="left" w:pos="2519"/>
        </w:tabs>
        <w:spacing w:line="240" w:lineRule="auto"/>
        <w:rPr>
          <w:rFonts w:eastAsia="EB Garamond"/>
          <w:sz w:val="18"/>
          <w:szCs w:val="18"/>
        </w:rPr>
      </w:pPr>
      <w:r w:rsidRPr="002005FB">
        <w:rPr>
          <w:rFonts w:eastAsia="Arial Unicode MS"/>
          <w:sz w:val="18"/>
          <w:szCs w:val="18"/>
        </w:rPr>
        <w:t xml:space="preserve">Festival Field </w:t>
      </w:r>
      <w:r w:rsidRPr="002005FB">
        <w:rPr>
          <w:rFonts w:ascii="Segoe UI Symbol" w:eastAsia="Arial Unicode MS" w:hAnsi="Segoe UI Symbol" w:cs="Segoe UI Symbol"/>
          <w:sz w:val="18"/>
          <w:szCs w:val="18"/>
        </w:rPr>
        <w:t>☐</w:t>
      </w:r>
    </w:p>
    <w:p w14:paraId="00000202" w14:textId="77777777" w:rsidR="00BD4D65" w:rsidRPr="002005FB" w:rsidRDefault="00BC0B99">
      <w:pPr>
        <w:widowControl w:val="0"/>
        <w:tabs>
          <w:tab w:val="left" w:pos="2519"/>
        </w:tabs>
        <w:spacing w:line="240" w:lineRule="auto"/>
        <w:rPr>
          <w:rFonts w:eastAsia="EB Garamond"/>
          <w:sz w:val="18"/>
          <w:szCs w:val="18"/>
        </w:rPr>
      </w:pPr>
      <w:r w:rsidRPr="002005FB">
        <w:rPr>
          <w:rFonts w:eastAsia="Arial Unicode MS"/>
          <w:sz w:val="18"/>
          <w:szCs w:val="18"/>
        </w:rPr>
        <w:t xml:space="preserve">Town Beach </w:t>
      </w:r>
      <w:r w:rsidRPr="002005FB">
        <w:rPr>
          <w:rFonts w:ascii="Segoe UI Symbol" w:eastAsia="Arial Unicode MS" w:hAnsi="Segoe UI Symbol" w:cs="Segoe UI Symbol"/>
          <w:sz w:val="18"/>
          <w:szCs w:val="18"/>
        </w:rPr>
        <w:t>☐</w:t>
      </w:r>
    </w:p>
    <w:p w14:paraId="00000203" w14:textId="77777777" w:rsidR="00BD4D65" w:rsidRPr="002005FB" w:rsidRDefault="00BC0B99">
      <w:pPr>
        <w:widowControl w:val="0"/>
        <w:tabs>
          <w:tab w:val="left" w:pos="2519"/>
        </w:tabs>
        <w:spacing w:line="240" w:lineRule="auto"/>
        <w:rPr>
          <w:rFonts w:eastAsia="EB Garamond"/>
          <w:sz w:val="18"/>
          <w:szCs w:val="18"/>
        </w:rPr>
      </w:pPr>
      <w:r w:rsidRPr="002005FB">
        <w:rPr>
          <w:rFonts w:eastAsia="EB Garamond"/>
          <w:sz w:val="18"/>
          <w:szCs w:val="18"/>
        </w:rPr>
        <w:t>Other:</w:t>
      </w:r>
    </w:p>
    <w:p w14:paraId="00000204" w14:textId="77777777" w:rsidR="00BD4D65" w:rsidRPr="002005FB" w:rsidRDefault="00BC0B99">
      <w:pPr>
        <w:widowControl w:val="0"/>
        <w:tabs>
          <w:tab w:val="left" w:pos="2519"/>
        </w:tabs>
        <w:spacing w:line="240" w:lineRule="auto"/>
        <w:rPr>
          <w:rFonts w:eastAsia="EB Garamond"/>
          <w:sz w:val="18"/>
          <w:szCs w:val="18"/>
        </w:rPr>
      </w:pPr>
      <w:r w:rsidRPr="002005FB">
        <w:rPr>
          <w:rFonts w:eastAsia="EB Garamond"/>
          <w:sz w:val="18"/>
          <w:szCs w:val="18"/>
        </w:rPr>
        <w:br/>
        <w:t>III. DATE &amp; HOURS OF AGREEMENT</w:t>
      </w:r>
    </w:p>
    <w:p w14:paraId="00000205" w14:textId="77777777" w:rsidR="00BD4D65" w:rsidRPr="002005FB" w:rsidRDefault="00BC0B99">
      <w:pPr>
        <w:widowControl w:val="0"/>
        <w:tabs>
          <w:tab w:val="left" w:pos="2519"/>
        </w:tabs>
        <w:spacing w:line="240" w:lineRule="auto"/>
        <w:rPr>
          <w:rFonts w:eastAsia="EB Garamond"/>
          <w:sz w:val="18"/>
          <w:szCs w:val="18"/>
        </w:rPr>
      </w:pPr>
      <w:r w:rsidRPr="002005FB">
        <w:rPr>
          <w:rFonts w:eastAsia="EB Garamond"/>
          <w:sz w:val="18"/>
          <w:szCs w:val="18"/>
        </w:rPr>
        <w:t>The individual or organization shall be allowed to occupy the above-described premises starting at ______ am/pm, and ending at ______ am/pm, on the following date(s): __________________</w:t>
      </w:r>
    </w:p>
    <w:p w14:paraId="00000206" w14:textId="77777777" w:rsidR="00BD4D65" w:rsidRPr="002005FB" w:rsidRDefault="00BC0B99">
      <w:pPr>
        <w:widowControl w:val="0"/>
        <w:tabs>
          <w:tab w:val="left" w:pos="2519"/>
        </w:tabs>
        <w:spacing w:line="240" w:lineRule="auto"/>
        <w:rPr>
          <w:rFonts w:eastAsia="EB Garamond"/>
          <w:sz w:val="18"/>
          <w:szCs w:val="18"/>
        </w:rPr>
      </w:pPr>
      <w:r w:rsidRPr="002005FB">
        <w:rPr>
          <w:rFonts w:eastAsia="EB Garamond"/>
          <w:sz w:val="18"/>
          <w:szCs w:val="18"/>
        </w:rPr>
        <w:t>At the end of the above-described period of time, the individual or organization shall return the premises to the Town in the condition they were in at the start of the above-described period of time.</w:t>
      </w:r>
    </w:p>
    <w:p w14:paraId="00000207" w14:textId="77777777" w:rsidR="00BD4D65" w:rsidRPr="002005FB" w:rsidRDefault="00BC0B99">
      <w:pPr>
        <w:widowControl w:val="0"/>
        <w:tabs>
          <w:tab w:val="left" w:pos="2519"/>
        </w:tabs>
        <w:spacing w:line="240" w:lineRule="auto"/>
        <w:rPr>
          <w:rFonts w:eastAsia="EB Garamond"/>
          <w:sz w:val="18"/>
          <w:szCs w:val="18"/>
        </w:rPr>
      </w:pPr>
      <w:r w:rsidRPr="002005FB">
        <w:rPr>
          <w:rFonts w:eastAsia="EB Garamond"/>
          <w:sz w:val="18"/>
          <w:szCs w:val="18"/>
        </w:rPr>
        <w:br/>
        <w:t>IV. PAYMENT TERMS</w:t>
      </w:r>
    </w:p>
    <w:p w14:paraId="00000208" w14:textId="77777777" w:rsidR="00BD4D65" w:rsidRPr="002005FB" w:rsidRDefault="00BC0B99">
      <w:pPr>
        <w:widowControl w:val="0"/>
        <w:tabs>
          <w:tab w:val="left" w:pos="2519"/>
        </w:tabs>
        <w:spacing w:line="240" w:lineRule="auto"/>
        <w:rPr>
          <w:rFonts w:eastAsia="EB Garamond"/>
          <w:sz w:val="18"/>
          <w:szCs w:val="18"/>
        </w:rPr>
      </w:pPr>
      <w:r w:rsidRPr="002005FB">
        <w:rPr>
          <w:rFonts w:eastAsia="EB Garamond"/>
          <w:sz w:val="18"/>
          <w:szCs w:val="18"/>
        </w:rPr>
        <w:t>The individual or organization shall be responsible for the following: (check all that apply)</w:t>
      </w:r>
    </w:p>
    <w:p w14:paraId="00000209" w14:textId="77777777" w:rsidR="00BD4D65" w:rsidRPr="002005FB" w:rsidRDefault="00BC0B99">
      <w:pPr>
        <w:widowControl w:val="0"/>
        <w:tabs>
          <w:tab w:val="left" w:pos="2519"/>
        </w:tabs>
        <w:spacing w:line="240" w:lineRule="auto"/>
        <w:rPr>
          <w:rFonts w:eastAsia="EB Garamond"/>
          <w:sz w:val="18"/>
          <w:szCs w:val="18"/>
        </w:rPr>
      </w:pPr>
      <w:r w:rsidRPr="002005FB">
        <w:rPr>
          <w:rFonts w:ascii="Segoe UI Symbol" w:eastAsia="Arial Unicode MS" w:hAnsi="Segoe UI Symbol" w:cs="Segoe UI Symbol"/>
          <w:sz w:val="18"/>
          <w:szCs w:val="18"/>
        </w:rPr>
        <w:t>☐</w:t>
      </w:r>
      <w:r w:rsidRPr="002005FB">
        <w:rPr>
          <w:rFonts w:eastAsia="Arial Unicode MS"/>
          <w:sz w:val="18"/>
          <w:szCs w:val="18"/>
        </w:rPr>
        <w:t xml:space="preserve"> Security deposit</w:t>
      </w:r>
    </w:p>
    <w:p w14:paraId="0000020A" w14:textId="77777777" w:rsidR="00BD4D65" w:rsidRPr="002005FB" w:rsidRDefault="00BC0B99">
      <w:pPr>
        <w:widowControl w:val="0"/>
        <w:tabs>
          <w:tab w:val="left" w:pos="2519"/>
        </w:tabs>
        <w:spacing w:line="240" w:lineRule="auto"/>
        <w:rPr>
          <w:rFonts w:eastAsia="EB Garamond"/>
          <w:sz w:val="18"/>
          <w:szCs w:val="18"/>
        </w:rPr>
      </w:pPr>
      <w:r w:rsidRPr="002005FB">
        <w:rPr>
          <w:rFonts w:ascii="Segoe UI Symbol" w:eastAsia="Arial Unicode MS" w:hAnsi="Segoe UI Symbol" w:cs="Segoe UI Symbol"/>
          <w:sz w:val="18"/>
          <w:szCs w:val="18"/>
        </w:rPr>
        <w:t>☐</w:t>
      </w:r>
      <w:r w:rsidRPr="002005FB">
        <w:rPr>
          <w:rFonts w:eastAsia="Arial Unicode MS"/>
          <w:sz w:val="18"/>
          <w:szCs w:val="18"/>
        </w:rPr>
        <w:t xml:space="preserve"> Trash removal</w:t>
      </w:r>
    </w:p>
    <w:p w14:paraId="0000020B" w14:textId="77777777" w:rsidR="00BD4D65" w:rsidRPr="002005FB" w:rsidRDefault="00BC0B99">
      <w:pPr>
        <w:widowControl w:val="0"/>
        <w:tabs>
          <w:tab w:val="left" w:pos="2519"/>
        </w:tabs>
        <w:spacing w:line="240" w:lineRule="auto"/>
        <w:rPr>
          <w:rFonts w:eastAsia="EB Garamond"/>
          <w:sz w:val="18"/>
          <w:szCs w:val="18"/>
        </w:rPr>
      </w:pPr>
      <w:r w:rsidRPr="002005FB">
        <w:rPr>
          <w:rFonts w:ascii="Segoe UI Symbol" w:eastAsia="Arial Unicode MS" w:hAnsi="Segoe UI Symbol" w:cs="Segoe UI Symbol"/>
          <w:sz w:val="18"/>
          <w:szCs w:val="18"/>
        </w:rPr>
        <w:t>☐</w:t>
      </w:r>
      <w:r w:rsidRPr="002005FB">
        <w:rPr>
          <w:rFonts w:eastAsia="Arial Unicode MS"/>
          <w:sz w:val="18"/>
          <w:szCs w:val="18"/>
        </w:rPr>
        <w:t xml:space="preserve"> Town staff overtime</w:t>
      </w:r>
    </w:p>
    <w:p w14:paraId="0000020C" w14:textId="77777777" w:rsidR="00BD4D65" w:rsidRPr="002005FB" w:rsidRDefault="00BC0B99">
      <w:pPr>
        <w:widowControl w:val="0"/>
        <w:tabs>
          <w:tab w:val="left" w:pos="2519"/>
        </w:tabs>
        <w:spacing w:line="240" w:lineRule="auto"/>
        <w:rPr>
          <w:rFonts w:eastAsia="EB Garamond"/>
          <w:sz w:val="18"/>
          <w:szCs w:val="18"/>
        </w:rPr>
      </w:pPr>
      <w:r w:rsidRPr="002005FB">
        <w:rPr>
          <w:rFonts w:ascii="Segoe UI Symbol" w:eastAsia="Arial Unicode MS" w:hAnsi="Segoe UI Symbol" w:cs="Segoe UI Symbol"/>
          <w:sz w:val="18"/>
          <w:szCs w:val="18"/>
        </w:rPr>
        <w:t>☐</w:t>
      </w:r>
      <w:r w:rsidRPr="002005FB">
        <w:rPr>
          <w:rFonts w:eastAsia="Arial Unicode MS"/>
          <w:sz w:val="18"/>
          <w:szCs w:val="18"/>
        </w:rPr>
        <w:t xml:space="preserve"> $100 use fee, for events that either charge admission or have another revenue-</w:t>
      </w:r>
      <w:proofErr w:type="gramStart"/>
      <w:r w:rsidRPr="002005FB">
        <w:rPr>
          <w:rFonts w:eastAsia="Arial Unicode MS"/>
          <w:sz w:val="18"/>
          <w:szCs w:val="18"/>
        </w:rPr>
        <w:t>generating, or</w:t>
      </w:r>
      <w:proofErr w:type="gramEnd"/>
      <w:r w:rsidRPr="002005FB">
        <w:rPr>
          <w:rFonts w:eastAsia="Arial Unicode MS"/>
          <w:sz w:val="18"/>
          <w:szCs w:val="18"/>
        </w:rPr>
        <w:t xml:space="preserve"> require town labor.</w:t>
      </w:r>
    </w:p>
    <w:p w14:paraId="0000020D" w14:textId="77777777" w:rsidR="00BD4D65" w:rsidRPr="002005FB" w:rsidRDefault="00BC0B99">
      <w:pPr>
        <w:widowControl w:val="0"/>
        <w:tabs>
          <w:tab w:val="left" w:pos="2519"/>
        </w:tabs>
        <w:spacing w:line="240" w:lineRule="auto"/>
        <w:rPr>
          <w:rFonts w:eastAsia="EB Garamond"/>
          <w:sz w:val="18"/>
          <w:szCs w:val="18"/>
        </w:rPr>
      </w:pPr>
      <w:r w:rsidRPr="002005FB">
        <w:rPr>
          <w:rFonts w:eastAsia="EB Garamond"/>
          <w:sz w:val="18"/>
          <w:szCs w:val="18"/>
        </w:rPr>
        <w:br/>
        <w:t>V.</w:t>
      </w:r>
    </w:p>
    <w:p w14:paraId="0000020E" w14:textId="77777777" w:rsidR="00BD4D65" w:rsidRPr="002005FB" w:rsidRDefault="00BC0B99">
      <w:pPr>
        <w:widowControl w:val="0"/>
        <w:tabs>
          <w:tab w:val="left" w:pos="2519"/>
        </w:tabs>
        <w:spacing w:line="240" w:lineRule="auto"/>
        <w:rPr>
          <w:rFonts w:eastAsia="EB Garamond"/>
          <w:sz w:val="18"/>
          <w:szCs w:val="18"/>
        </w:rPr>
      </w:pPr>
      <w:r w:rsidRPr="002005FB">
        <w:rPr>
          <w:rFonts w:eastAsia="EB Garamond"/>
          <w:sz w:val="18"/>
          <w:szCs w:val="18"/>
        </w:rPr>
        <w:t>The individual or organization agrees to respect Town property, and surrounding residents.</w:t>
      </w:r>
    </w:p>
    <w:p w14:paraId="0000020F" w14:textId="77777777" w:rsidR="00BD4D65" w:rsidRPr="002005FB" w:rsidRDefault="00BC0B99">
      <w:pPr>
        <w:widowControl w:val="0"/>
        <w:tabs>
          <w:tab w:val="left" w:pos="2519"/>
        </w:tabs>
        <w:spacing w:line="240" w:lineRule="auto"/>
        <w:rPr>
          <w:rFonts w:eastAsia="EB Garamond"/>
          <w:sz w:val="18"/>
          <w:szCs w:val="18"/>
        </w:rPr>
      </w:pPr>
      <w:r w:rsidRPr="002005FB">
        <w:rPr>
          <w:rFonts w:eastAsia="EB Garamond"/>
          <w:sz w:val="18"/>
          <w:szCs w:val="18"/>
        </w:rPr>
        <w:br/>
        <w:t>VI. ADDITIONAL TERMS</w:t>
      </w:r>
    </w:p>
    <w:p w14:paraId="00000210" w14:textId="77777777" w:rsidR="00BD4D65" w:rsidRPr="002005FB" w:rsidRDefault="00BC0B99">
      <w:pPr>
        <w:widowControl w:val="0"/>
        <w:tabs>
          <w:tab w:val="left" w:pos="2519"/>
        </w:tabs>
        <w:spacing w:line="240" w:lineRule="auto"/>
        <w:rPr>
          <w:rFonts w:eastAsia="EB Garamond"/>
          <w:sz w:val="18"/>
          <w:szCs w:val="18"/>
        </w:rPr>
      </w:pPr>
      <w:r w:rsidRPr="002005FB">
        <w:rPr>
          <w:rFonts w:eastAsia="EB Garamond"/>
          <w:sz w:val="18"/>
          <w:szCs w:val="18"/>
        </w:rPr>
        <w:t>The individual or organization hereby agrees to indemnity, defend and forever hold the Town of Wilmington harmless from and against all claims, damages, costs, expenses (including attorney’s fees and disbursements), and liabilities resulting from injury or damage to or by the individual or organization, its agents, employees, event attendees, adjacent property owners and residents, and any other person who uses the premises described herein in connection with the Agreement.</w:t>
      </w:r>
    </w:p>
    <w:p w14:paraId="00000211" w14:textId="77777777" w:rsidR="00BD4D65" w:rsidRPr="002005FB" w:rsidRDefault="00BC0B99">
      <w:pPr>
        <w:widowControl w:val="0"/>
        <w:tabs>
          <w:tab w:val="left" w:pos="2519"/>
        </w:tabs>
        <w:spacing w:line="240" w:lineRule="auto"/>
        <w:rPr>
          <w:rFonts w:eastAsia="EB Garamond"/>
          <w:sz w:val="18"/>
          <w:szCs w:val="18"/>
        </w:rPr>
      </w:pPr>
      <w:r w:rsidRPr="002005FB">
        <w:rPr>
          <w:rFonts w:eastAsia="EB Garamond"/>
          <w:sz w:val="18"/>
          <w:szCs w:val="18"/>
        </w:rPr>
        <w:t>In addition, the individual or organization shall provide proof of general liability insurance in the amount of $1,000,000, naming the Town as an additional insured.</w:t>
      </w:r>
    </w:p>
    <w:p w14:paraId="00000212" w14:textId="77777777" w:rsidR="00BD4D65" w:rsidRPr="002005FB" w:rsidRDefault="00BC0B99">
      <w:pPr>
        <w:widowControl w:val="0"/>
        <w:tabs>
          <w:tab w:val="left" w:pos="2519"/>
        </w:tabs>
        <w:spacing w:line="240" w:lineRule="auto"/>
        <w:rPr>
          <w:rFonts w:eastAsia="Times New Roman"/>
          <w:sz w:val="18"/>
          <w:szCs w:val="18"/>
        </w:rPr>
      </w:pPr>
      <w:r w:rsidRPr="002005FB">
        <w:rPr>
          <w:rFonts w:eastAsia="EB Garamond"/>
          <w:sz w:val="18"/>
          <w:szCs w:val="18"/>
        </w:rPr>
        <w:br/>
      </w:r>
      <w:r w:rsidRPr="002005FB">
        <w:rPr>
          <w:rFonts w:eastAsia="EB Garamond"/>
          <w:sz w:val="18"/>
          <w:szCs w:val="18"/>
        </w:rPr>
        <w:br/>
      </w:r>
      <w:r w:rsidRPr="002005FB">
        <w:rPr>
          <w:rFonts w:eastAsia="Times New Roman"/>
          <w:sz w:val="18"/>
          <w:szCs w:val="18"/>
        </w:rPr>
        <w:t>Town Supervisor’s Signature: __________________</w:t>
      </w:r>
    </w:p>
    <w:p w14:paraId="00000213" w14:textId="77777777" w:rsidR="00BD4D65" w:rsidRPr="002005FB" w:rsidRDefault="00BC0B99">
      <w:pPr>
        <w:widowControl w:val="0"/>
        <w:tabs>
          <w:tab w:val="left" w:pos="2519"/>
        </w:tabs>
        <w:spacing w:line="240" w:lineRule="auto"/>
        <w:rPr>
          <w:rFonts w:eastAsia="Times New Roman"/>
          <w:sz w:val="18"/>
          <w:szCs w:val="18"/>
        </w:rPr>
      </w:pPr>
      <w:r w:rsidRPr="002005FB">
        <w:rPr>
          <w:rFonts w:eastAsia="Times New Roman"/>
          <w:sz w:val="18"/>
          <w:szCs w:val="18"/>
        </w:rPr>
        <w:br/>
        <w:t>Printed Name: ______________________________</w:t>
      </w:r>
    </w:p>
    <w:p w14:paraId="00000214" w14:textId="77777777" w:rsidR="00BD4D65" w:rsidRPr="002005FB" w:rsidRDefault="00BC0B99">
      <w:pPr>
        <w:widowControl w:val="0"/>
        <w:tabs>
          <w:tab w:val="left" w:pos="2519"/>
        </w:tabs>
        <w:spacing w:line="240" w:lineRule="auto"/>
        <w:rPr>
          <w:rFonts w:eastAsia="Times New Roman"/>
          <w:sz w:val="18"/>
          <w:szCs w:val="18"/>
        </w:rPr>
      </w:pPr>
      <w:r w:rsidRPr="002005FB">
        <w:rPr>
          <w:rFonts w:eastAsia="Times New Roman"/>
          <w:sz w:val="18"/>
          <w:szCs w:val="18"/>
        </w:rPr>
        <w:br/>
        <w:t>Date: _____________________________________</w:t>
      </w:r>
      <w:r w:rsidRPr="002005FB">
        <w:rPr>
          <w:rFonts w:eastAsia="Times New Roman"/>
          <w:sz w:val="18"/>
          <w:szCs w:val="18"/>
        </w:rPr>
        <w:br/>
      </w:r>
      <w:r w:rsidRPr="002005FB">
        <w:rPr>
          <w:rFonts w:eastAsia="Times New Roman"/>
          <w:sz w:val="18"/>
          <w:szCs w:val="18"/>
        </w:rPr>
        <w:br/>
      </w:r>
      <w:r w:rsidRPr="002005FB">
        <w:rPr>
          <w:rFonts w:eastAsia="Times New Roman"/>
          <w:sz w:val="18"/>
          <w:szCs w:val="18"/>
        </w:rPr>
        <w:br/>
      </w:r>
      <w:r w:rsidRPr="002005FB">
        <w:rPr>
          <w:rFonts w:eastAsia="Times New Roman"/>
          <w:sz w:val="18"/>
          <w:szCs w:val="18"/>
        </w:rPr>
        <w:br/>
        <w:t>Name of the individual or organization: __________________</w:t>
      </w:r>
    </w:p>
    <w:p w14:paraId="00000215" w14:textId="77777777" w:rsidR="00BD4D65" w:rsidRPr="00CC1376" w:rsidRDefault="00BC0B99">
      <w:pPr>
        <w:widowControl w:val="0"/>
        <w:tabs>
          <w:tab w:val="left" w:pos="2519"/>
        </w:tabs>
        <w:spacing w:line="240" w:lineRule="auto"/>
        <w:rPr>
          <w:rFonts w:ascii="Times New Roman" w:eastAsia="Times New Roman" w:hAnsi="Times New Roman" w:cs="Times New Roman"/>
          <w:sz w:val="20"/>
          <w:szCs w:val="20"/>
        </w:rPr>
      </w:pPr>
      <w:r w:rsidRPr="002005FB">
        <w:rPr>
          <w:rFonts w:eastAsia="Times New Roman"/>
          <w:sz w:val="18"/>
          <w:szCs w:val="18"/>
        </w:rPr>
        <w:br/>
        <w:t xml:space="preserve">Signature of duly authorized agent of organization, principal, or individual: </w:t>
      </w:r>
      <w:r w:rsidRPr="002005FB">
        <w:rPr>
          <w:rFonts w:eastAsia="Times New Roman"/>
          <w:sz w:val="18"/>
          <w:szCs w:val="18"/>
        </w:rPr>
        <w:br/>
      </w:r>
      <w:r w:rsidRPr="002005FB">
        <w:rPr>
          <w:rFonts w:eastAsia="Times New Roman"/>
          <w:sz w:val="18"/>
          <w:szCs w:val="18"/>
        </w:rPr>
        <w:br/>
        <w:t>____________________________________________________________</w:t>
      </w:r>
      <w:r w:rsidRPr="002005FB">
        <w:rPr>
          <w:rFonts w:eastAsia="Times New Roman"/>
          <w:sz w:val="18"/>
          <w:szCs w:val="18"/>
        </w:rPr>
        <w:br/>
      </w:r>
      <w:r w:rsidRPr="002005FB">
        <w:rPr>
          <w:rFonts w:eastAsia="Times New Roman"/>
          <w:sz w:val="18"/>
          <w:szCs w:val="18"/>
        </w:rPr>
        <w:br/>
        <w:t>Printed Name:</w:t>
      </w:r>
      <w:r w:rsidRPr="006249DA">
        <w:rPr>
          <w:rFonts w:eastAsia="Times New Roman"/>
          <w:sz w:val="20"/>
          <w:szCs w:val="20"/>
        </w:rPr>
        <w:t xml:space="preserve"> ___________</w:t>
      </w:r>
      <w:r w:rsidRPr="00CC1376">
        <w:rPr>
          <w:rFonts w:ascii="Times New Roman" w:eastAsia="Times New Roman" w:hAnsi="Times New Roman" w:cs="Times New Roman"/>
          <w:sz w:val="20"/>
          <w:szCs w:val="20"/>
        </w:rPr>
        <w:t>_____________________________________</w:t>
      </w:r>
    </w:p>
    <w:sectPr w:rsidR="00BD4D65" w:rsidRPr="00CC1376">
      <w:headerReference w:type="default" r:id="rId8"/>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D34C54" w14:textId="77777777" w:rsidR="002A1D7C" w:rsidRDefault="002A1D7C" w:rsidP="00A404A0">
      <w:pPr>
        <w:spacing w:line="240" w:lineRule="auto"/>
      </w:pPr>
      <w:r>
        <w:separator/>
      </w:r>
    </w:p>
  </w:endnote>
  <w:endnote w:type="continuationSeparator" w:id="0">
    <w:p w14:paraId="2D016A06" w14:textId="77777777" w:rsidR="002A1D7C" w:rsidRDefault="002A1D7C" w:rsidP="00A404A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20A9F39-190B-4D8B-8CB2-7CC3162AD283}"/>
  </w:font>
  <w:font w:name="EB Garamond">
    <w:charset w:val="00"/>
    <w:family w:val="auto"/>
    <w:pitch w:val="variable"/>
    <w:sig w:usb0="E00002FF" w:usb1="02000413" w:usb2="00000000" w:usb3="00000000" w:csb0="0000019F" w:csb1="00000000"/>
    <w:embedRegular r:id="rId2" w:fontKey="{61D11738-D21D-4D16-8EF3-C78382E9C376}"/>
    <w:embedBold r:id="rId3" w:fontKey="{3E75674A-DC68-40D5-8C0E-7223EB3ED4D6}"/>
    <w:embedItalic r:id="rId4" w:fontKey="{612107B5-51E7-47B3-BCFC-0A60B6FB733D}"/>
    <w:embedBoldItalic r:id="rId5" w:fontKey="{E99CC8A2-4B04-426B-8573-1499F9F81C7E}"/>
  </w:font>
  <w:font w:name="Garamond">
    <w:panose1 w:val="02020404030301010803"/>
    <w:charset w:val="00"/>
    <w:family w:val="roman"/>
    <w:pitch w:val="variable"/>
    <w:sig w:usb0="00000287" w:usb1="00000000" w:usb2="00000000" w:usb3="00000000" w:csb0="0000009F" w:csb1="00000000"/>
    <w:embedRegular r:id="rId6" w:fontKey="{0D7E9F08-4CF4-4D02-8E66-14D09DDCB012}"/>
    <w:embedBold r:id="rId7" w:fontKey="{635CE4A4-0FDA-4658-AAAA-BA08A43B03AD}"/>
  </w:font>
  <w:font w:name="Cambria Math">
    <w:panose1 w:val="02040503050406030204"/>
    <w:charset w:val="00"/>
    <w:family w:val="roman"/>
    <w:pitch w:val="variable"/>
    <w:sig w:usb0="E00006FF" w:usb1="420024FF" w:usb2="02000000" w:usb3="00000000" w:csb0="0000019F" w:csb1="00000000"/>
    <w:embedRegular r:id="rId8" w:fontKey="{20E0D365-1A13-4053-864A-67C97B9FF49E}"/>
  </w:font>
  <w:font w:name="EB Garamond Medium">
    <w:charset w:val="00"/>
    <w:family w:val="auto"/>
    <w:pitch w:val="variable"/>
    <w:sig w:usb0="E00002FF" w:usb1="02000413" w:usb2="00000000" w:usb3="00000000" w:csb0="0000019F" w:csb1="00000000"/>
    <w:embedRegular r:id="rId9" w:fontKey="{1BC17CDD-9F08-4BB3-AB86-917CD162491B}"/>
  </w:font>
  <w:font w:name="Edwardian Script ITC">
    <w:panose1 w:val="030303020407070D0804"/>
    <w:charset w:val="00"/>
    <w:family w:val="script"/>
    <w:pitch w:val="variable"/>
    <w:sig w:usb0="00000003" w:usb1="00000000" w:usb2="00000000" w:usb3="00000000" w:csb0="00000001" w:csb1="00000000"/>
    <w:embedRegular r:id="rId10" w:fontKey="{60561474-82D6-4001-A229-117BE2724316}"/>
  </w:font>
  <w:font w:name="Segoe UI Symbol">
    <w:panose1 w:val="020B0502040204020203"/>
    <w:charset w:val="00"/>
    <w:family w:val="swiss"/>
    <w:pitch w:val="variable"/>
    <w:sig w:usb0="800001E3" w:usb1="1200FFEF" w:usb2="00040000" w:usb3="00000000" w:csb0="00000001" w:csb1="00000000"/>
    <w:embedRegular r:id="rId11" w:fontKey="{FFE82ECB-DBEB-4FF6-963D-735BD5EDC02A}"/>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embedRegular r:id="rId12" w:fontKey="{8CA9140D-2446-4BE6-834F-DEEBBAFBA8B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EED0E7" w14:textId="77777777" w:rsidR="002A1D7C" w:rsidRDefault="002A1D7C" w:rsidP="00A404A0">
      <w:pPr>
        <w:spacing w:line="240" w:lineRule="auto"/>
      </w:pPr>
      <w:r>
        <w:separator/>
      </w:r>
    </w:p>
  </w:footnote>
  <w:footnote w:type="continuationSeparator" w:id="0">
    <w:p w14:paraId="47B048D0" w14:textId="77777777" w:rsidR="002A1D7C" w:rsidRDefault="002A1D7C" w:rsidP="00A404A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B76AA" w14:textId="6C7541D5" w:rsidR="00F2557B" w:rsidRPr="00C90E43" w:rsidRDefault="002A1D7C" w:rsidP="00F2557B">
    <w:pPr>
      <w:pStyle w:val="Header"/>
      <w:rPr>
        <w:b/>
        <w:bCs/>
        <w:color w:val="0070C0"/>
        <w:lang w:val="en-US"/>
      </w:rPr>
    </w:pPr>
    <w:sdt>
      <w:sdtPr>
        <w:rPr>
          <w:b/>
          <w:bCs/>
          <w:lang w:val="en-US"/>
        </w:rPr>
        <w:id w:val="1884979090"/>
        <w:docPartObj>
          <w:docPartGallery w:val="Page Numbers (Margins)"/>
          <w:docPartUnique/>
        </w:docPartObj>
      </w:sdtPr>
      <w:sdtEndPr/>
      <w:sdtContent>
        <w:r w:rsidR="00F2557B" w:rsidRPr="00F2557B">
          <w:rPr>
            <w:b/>
            <w:bCs/>
            <w:noProof/>
            <w:lang w:val="en-US"/>
          </w:rPr>
          <mc:AlternateContent>
            <mc:Choice Requires="wps">
              <w:drawing>
                <wp:anchor distT="0" distB="0" distL="114300" distR="114300" simplePos="0" relativeHeight="251659264" behindDoc="0" locked="0" layoutInCell="0" allowOverlap="1" wp14:anchorId="6900E8EE" wp14:editId="0FA29D32">
                  <wp:simplePos x="0" y="0"/>
                  <wp:positionH relativeFrom="rightMargin">
                    <wp:align>center</wp:align>
                  </wp:positionH>
                  <wp:positionV relativeFrom="margin">
                    <wp:align>bottom</wp:align>
                  </wp:positionV>
                  <wp:extent cx="542925" cy="2183130"/>
                  <wp:effectExtent l="0" t="0" r="0" b="7620"/>
                  <wp:wrapNone/>
                  <wp:docPr id="162817957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765"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F4DF68" w14:textId="77777777" w:rsidR="00F2557B" w:rsidRDefault="00F2557B" w:rsidP="00F2557B">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rPr>
                                <w:fldChar w:fldCharType="begin"/>
                              </w:r>
                              <w:r>
                                <w:instrText xml:space="preserve"> PAGE    \* MERGEFORMAT </w:instrText>
                              </w:r>
                              <w:r>
                                <w:rPr>
                                  <w:rFonts w:asciiTheme="minorHAnsi" w:eastAsiaTheme="minorEastAsia" w:hAnsiTheme="minorHAnsi" w:cs="Times New Roman"/>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wps:txbx>
                        <wps:bodyPr rot="0" vertOverflow="clip" horzOverflow="clip"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6900E8EE" id="Rectangle 2" o:spid="_x0000_s1027" style="position:absolute;margin-left:0;margin-top:0;width:42.75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" o:allowincell="f" filled="f" stroked="f">
                  <v:textbox style="layout-flow:vertical;mso-layout-flow-alt:bottom-to-top;mso-fit-shape-to-text:t">
                    <w:txbxContent>
                      <w:p w14:paraId="62F4DF68" w14:textId="77777777" w:rsidR="00F2557B" w:rsidRDefault="00F2557B" w:rsidP="00F2557B">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rPr>
                          <w:fldChar w:fldCharType="begin"/>
                        </w:r>
                        <w:r>
                          <w:instrText xml:space="preserve"> PAGE    \* MERGEFORMAT </w:instrText>
                        </w:r>
                        <w:r>
                          <w:rPr>
                            <w:rFonts w:asciiTheme="minorHAnsi" w:eastAsiaTheme="minorEastAsia" w:hAnsiTheme="minorHAnsi" w:cs="Times New Roman"/>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r w:rsidR="00F2557B" w:rsidRPr="00C90E43">
      <w:rPr>
        <w:b/>
        <w:bCs/>
        <w:color w:val="0070C0"/>
        <w:lang w:val="en-US"/>
      </w:rPr>
      <w:t xml:space="preserve">                       Regular Monthly Meeting and Continuation Public Hearing on Local Law 2 </w:t>
    </w:r>
  </w:p>
  <w:p w14:paraId="09744874" w14:textId="77777777" w:rsidR="00F2557B" w:rsidRPr="00C90E43" w:rsidRDefault="00F2557B" w:rsidP="00F2557B">
    <w:pPr>
      <w:pStyle w:val="Header"/>
      <w:rPr>
        <w:b/>
        <w:bCs/>
        <w:color w:val="0070C0"/>
        <w:lang w:val="en-US"/>
      </w:rPr>
    </w:pPr>
    <w:r w:rsidRPr="00C90E43">
      <w:rPr>
        <w:b/>
        <w:bCs/>
        <w:color w:val="0070C0"/>
        <w:lang w:val="en-US"/>
      </w:rPr>
      <w:t xml:space="preserve">                              of the Town of Wilmington Town Board,</w:t>
    </w:r>
  </w:p>
  <w:p w14:paraId="4D0C44CF" w14:textId="60823009" w:rsidR="00F2557B" w:rsidRPr="00C90E43" w:rsidRDefault="00F2557B" w:rsidP="00F2557B">
    <w:pPr>
      <w:pStyle w:val="Header"/>
      <w:rPr>
        <w:b/>
        <w:bCs/>
        <w:color w:val="0070C0"/>
        <w:lang w:val="en-US"/>
      </w:rPr>
    </w:pPr>
    <w:r w:rsidRPr="00C90E43">
      <w:rPr>
        <w:b/>
        <w:bCs/>
        <w:color w:val="0070C0"/>
        <w:lang w:val="en-US"/>
      </w:rPr>
      <w:t xml:space="preserve">                          </w:t>
    </w:r>
    <w:r w:rsidR="00990ABB">
      <w:rPr>
        <w:b/>
        <w:bCs/>
        <w:color w:val="0070C0"/>
        <w:lang w:val="en-US"/>
      </w:rPr>
      <w:t>May 12</w:t>
    </w:r>
    <w:r w:rsidRPr="00C90E43">
      <w:rPr>
        <w:b/>
        <w:bCs/>
        <w:color w:val="0070C0"/>
        <w:lang w:val="en-US"/>
      </w:rPr>
      <w:t>,2026           Community Center  6:00 PM</w:t>
    </w:r>
  </w:p>
  <w:p w14:paraId="6AB89BA7" w14:textId="77777777" w:rsidR="00F2557B" w:rsidRPr="00F2557B" w:rsidRDefault="00F2557B" w:rsidP="00F2557B">
    <w:pPr>
      <w:pStyle w:val="Header"/>
      <w:rPr>
        <w:lang w:val="en-US"/>
      </w:rPr>
    </w:pPr>
    <w:r w:rsidRPr="00F2557B">
      <w:rPr>
        <w:lang w:val="en-US"/>
      </w:rPr>
      <w:t xml:space="preserve">To view the meeting remotely please go to </w:t>
    </w:r>
    <w:hyperlink r:id="rId1" w:history="1">
      <w:r w:rsidRPr="00F2557B">
        <w:rPr>
          <w:rStyle w:val="Hyperlink"/>
          <w:lang w:val="en-US"/>
        </w:rPr>
        <w:t>https://meet.goto.com/townofwilmington</w:t>
      </w:r>
    </w:hyperlink>
    <w:r w:rsidRPr="00F2557B">
      <w:rPr>
        <w:lang w:val="en-US"/>
      </w:rPr>
      <w:t xml:space="preserve"> </w:t>
    </w:r>
  </w:p>
  <w:p w14:paraId="4738496F" w14:textId="77777777" w:rsidR="00F2557B" w:rsidRPr="00F2557B" w:rsidRDefault="00F2557B" w:rsidP="00F2557B">
    <w:pPr>
      <w:pStyle w:val="Header"/>
      <w:rPr>
        <w:lang w:val="en-US"/>
      </w:rPr>
    </w:pPr>
    <w:r w:rsidRPr="00F2557B">
      <w:rPr>
        <w:lang w:val="en-US"/>
      </w:rPr>
      <w:t xml:space="preserve"> OR to call in, dial 1-408-650-3123 Access code:377-399-733.</w:t>
    </w:r>
  </w:p>
  <w:p w14:paraId="020D46FD" w14:textId="77777777" w:rsidR="00A404A0" w:rsidRPr="00F2557B" w:rsidRDefault="00A404A0">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7C5864"/>
    <w:multiLevelType w:val="multilevel"/>
    <w:tmpl w:val="816A47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CFA04E9"/>
    <w:multiLevelType w:val="hybridMultilevel"/>
    <w:tmpl w:val="1B06FE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60A02C1"/>
    <w:multiLevelType w:val="multilevel"/>
    <w:tmpl w:val="B34E62E0"/>
    <w:lvl w:ilvl="0">
      <w:start w:val="1"/>
      <w:numFmt w:val="decimal"/>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18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18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180"/>
      </w:pPr>
      <w:rPr>
        <w:u w:val="none"/>
      </w:rPr>
    </w:lvl>
  </w:abstractNum>
  <w:abstractNum w:abstractNumId="3" w15:restartNumberingAfterBreak="0">
    <w:nsid w:val="2F917D6A"/>
    <w:multiLevelType w:val="multilevel"/>
    <w:tmpl w:val="12DC01F4"/>
    <w:lvl w:ilvl="0">
      <w:start w:val="1"/>
      <w:numFmt w:val="decimal"/>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18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18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180"/>
      </w:pPr>
      <w:rPr>
        <w:u w:val="none"/>
      </w:rPr>
    </w:lvl>
  </w:abstractNum>
  <w:abstractNum w:abstractNumId="4" w15:restartNumberingAfterBreak="0">
    <w:nsid w:val="3B446A75"/>
    <w:multiLevelType w:val="multilevel"/>
    <w:tmpl w:val="C17AEF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809248494">
    <w:abstractNumId w:val="3"/>
  </w:num>
  <w:num w:numId="2" w16cid:durableId="423771519">
    <w:abstractNumId w:val="2"/>
  </w:num>
  <w:num w:numId="3" w16cid:durableId="737438916">
    <w:abstractNumId w:val="4"/>
  </w:num>
  <w:num w:numId="4" w16cid:durableId="1382436525">
    <w:abstractNumId w:val="0"/>
  </w:num>
  <w:num w:numId="5" w16cid:durableId="515835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4D65"/>
    <w:rsid w:val="000101AC"/>
    <w:rsid w:val="00013E5E"/>
    <w:rsid w:val="0001627C"/>
    <w:rsid w:val="00023885"/>
    <w:rsid w:val="00027BCE"/>
    <w:rsid w:val="00030083"/>
    <w:rsid w:val="000420A5"/>
    <w:rsid w:val="000514B7"/>
    <w:rsid w:val="000635F0"/>
    <w:rsid w:val="0007781B"/>
    <w:rsid w:val="00090BC9"/>
    <w:rsid w:val="00097792"/>
    <w:rsid w:val="000A50A1"/>
    <w:rsid w:val="000A607D"/>
    <w:rsid w:val="000B2402"/>
    <w:rsid w:val="000B28BE"/>
    <w:rsid w:val="000C48B5"/>
    <w:rsid w:val="000C5B18"/>
    <w:rsid w:val="000C674A"/>
    <w:rsid w:val="000E06B4"/>
    <w:rsid w:val="000E2654"/>
    <w:rsid w:val="000E53BB"/>
    <w:rsid w:val="001005A2"/>
    <w:rsid w:val="001064AA"/>
    <w:rsid w:val="001178C0"/>
    <w:rsid w:val="0013506A"/>
    <w:rsid w:val="001426C9"/>
    <w:rsid w:val="001501A5"/>
    <w:rsid w:val="0015294F"/>
    <w:rsid w:val="00181D8A"/>
    <w:rsid w:val="0019550D"/>
    <w:rsid w:val="001B52CA"/>
    <w:rsid w:val="001B6314"/>
    <w:rsid w:val="001C3B95"/>
    <w:rsid w:val="001C4713"/>
    <w:rsid w:val="001C4D42"/>
    <w:rsid w:val="001D654A"/>
    <w:rsid w:val="001E1361"/>
    <w:rsid w:val="001E2D22"/>
    <w:rsid w:val="001E4890"/>
    <w:rsid w:val="001E4B52"/>
    <w:rsid w:val="001F20F1"/>
    <w:rsid w:val="001F452A"/>
    <w:rsid w:val="002005FB"/>
    <w:rsid w:val="0021205C"/>
    <w:rsid w:val="002166DE"/>
    <w:rsid w:val="00216BF7"/>
    <w:rsid w:val="00216E3B"/>
    <w:rsid w:val="00222323"/>
    <w:rsid w:val="00251938"/>
    <w:rsid w:val="0025415E"/>
    <w:rsid w:val="00254366"/>
    <w:rsid w:val="00262C5C"/>
    <w:rsid w:val="00264863"/>
    <w:rsid w:val="00267548"/>
    <w:rsid w:val="002709BD"/>
    <w:rsid w:val="002A0D3D"/>
    <w:rsid w:val="002A1D7C"/>
    <w:rsid w:val="002D1231"/>
    <w:rsid w:val="002F0FC6"/>
    <w:rsid w:val="003042EA"/>
    <w:rsid w:val="00320AE7"/>
    <w:rsid w:val="00330326"/>
    <w:rsid w:val="0033212E"/>
    <w:rsid w:val="00342DDF"/>
    <w:rsid w:val="003440BF"/>
    <w:rsid w:val="00350A62"/>
    <w:rsid w:val="00355490"/>
    <w:rsid w:val="0037591B"/>
    <w:rsid w:val="00377FB3"/>
    <w:rsid w:val="003921F8"/>
    <w:rsid w:val="00394A14"/>
    <w:rsid w:val="003A5C8B"/>
    <w:rsid w:val="003C5C61"/>
    <w:rsid w:val="003D4C34"/>
    <w:rsid w:val="003D655D"/>
    <w:rsid w:val="003E6985"/>
    <w:rsid w:val="003E7D7D"/>
    <w:rsid w:val="003F00BA"/>
    <w:rsid w:val="0041088D"/>
    <w:rsid w:val="00411699"/>
    <w:rsid w:val="00411E47"/>
    <w:rsid w:val="00417508"/>
    <w:rsid w:val="00437E51"/>
    <w:rsid w:val="004439B7"/>
    <w:rsid w:val="00447716"/>
    <w:rsid w:val="004477E6"/>
    <w:rsid w:val="00456B15"/>
    <w:rsid w:val="0045784F"/>
    <w:rsid w:val="00463210"/>
    <w:rsid w:val="00474972"/>
    <w:rsid w:val="00481232"/>
    <w:rsid w:val="00483167"/>
    <w:rsid w:val="00485251"/>
    <w:rsid w:val="004857EF"/>
    <w:rsid w:val="00494D72"/>
    <w:rsid w:val="004965CF"/>
    <w:rsid w:val="004C1658"/>
    <w:rsid w:val="004C55EB"/>
    <w:rsid w:val="004D494A"/>
    <w:rsid w:val="005019B8"/>
    <w:rsid w:val="00512902"/>
    <w:rsid w:val="0051713F"/>
    <w:rsid w:val="00520D17"/>
    <w:rsid w:val="0053313C"/>
    <w:rsid w:val="00533475"/>
    <w:rsid w:val="005361D9"/>
    <w:rsid w:val="00552AA0"/>
    <w:rsid w:val="0056180E"/>
    <w:rsid w:val="00566B08"/>
    <w:rsid w:val="005746A9"/>
    <w:rsid w:val="00575976"/>
    <w:rsid w:val="00576B6A"/>
    <w:rsid w:val="00576D89"/>
    <w:rsid w:val="00580498"/>
    <w:rsid w:val="005945DC"/>
    <w:rsid w:val="00594F91"/>
    <w:rsid w:val="005B1DEE"/>
    <w:rsid w:val="005B27F5"/>
    <w:rsid w:val="005D5F09"/>
    <w:rsid w:val="005F2AE8"/>
    <w:rsid w:val="00600094"/>
    <w:rsid w:val="00612431"/>
    <w:rsid w:val="006249DA"/>
    <w:rsid w:val="0064276C"/>
    <w:rsid w:val="006613D7"/>
    <w:rsid w:val="00661939"/>
    <w:rsid w:val="006643F4"/>
    <w:rsid w:val="00670BA7"/>
    <w:rsid w:val="00670DC5"/>
    <w:rsid w:val="00677BDE"/>
    <w:rsid w:val="006962D6"/>
    <w:rsid w:val="00697894"/>
    <w:rsid w:val="006B3BE6"/>
    <w:rsid w:val="006B669D"/>
    <w:rsid w:val="006C4CDD"/>
    <w:rsid w:val="006E0643"/>
    <w:rsid w:val="006E31A4"/>
    <w:rsid w:val="006E31D3"/>
    <w:rsid w:val="006F14B0"/>
    <w:rsid w:val="006F4C46"/>
    <w:rsid w:val="00703C82"/>
    <w:rsid w:val="00725B26"/>
    <w:rsid w:val="00726E27"/>
    <w:rsid w:val="00733611"/>
    <w:rsid w:val="00746EEF"/>
    <w:rsid w:val="00760B80"/>
    <w:rsid w:val="007615F7"/>
    <w:rsid w:val="0076663C"/>
    <w:rsid w:val="00766E41"/>
    <w:rsid w:val="007748EF"/>
    <w:rsid w:val="007848BF"/>
    <w:rsid w:val="0078643D"/>
    <w:rsid w:val="00793604"/>
    <w:rsid w:val="00797870"/>
    <w:rsid w:val="007A3BD8"/>
    <w:rsid w:val="007A40C1"/>
    <w:rsid w:val="007A5B3A"/>
    <w:rsid w:val="007B4057"/>
    <w:rsid w:val="007B6D6A"/>
    <w:rsid w:val="007C3FB3"/>
    <w:rsid w:val="007C4AFE"/>
    <w:rsid w:val="007E109C"/>
    <w:rsid w:val="007F11BE"/>
    <w:rsid w:val="007F2859"/>
    <w:rsid w:val="007F510A"/>
    <w:rsid w:val="00811C5D"/>
    <w:rsid w:val="008540E9"/>
    <w:rsid w:val="0086395B"/>
    <w:rsid w:val="0086417E"/>
    <w:rsid w:val="00865B44"/>
    <w:rsid w:val="008666A9"/>
    <w:rsid w:val="00880920"/>
    <w:rsid w:val="00891019"/>
    <w:rsid w:val="00894932"/>
    <w:rsid w:val="008A28EB"/>
    <w:rsid w:val="008A6882"/>
    <w:rsid w:val="008B0CA0"/>
    <w:rsid w:val="008B723E"/>
    <w:rsid w:val="008C4CBA"/>
    <w:rsid w:val="008D3820"/>
    <w:rsid w:val="008E1884"/>
    <w:rsid w:val="009024E0"/>
    <w:rsid w:val="009059F3"/>
    <w:rsid w:val="00931274"/>
    <w:rsid w:val="0094615E"/>
    <w:rsid w:val="0095779B"/>
    <w:rsid w:val="00972460"/>
    <w:rsid w:val="00974425"/>
    <w:rsid w:val="00990ABB"/>
    <w:rsid w:val="009A1228"/>
    <w:rsid w:val="009A15AB"/>
    <w:rsid w:val="009B1C0B"/>
    <w:rsid w:val="009C18D6"/>
    <w:rsid w:val="009D0576"/>
    <w:rsid w:val="009E43B9"/>
    <w:rsid w:val="009E577C"/>
    <w:rsid w:val="009E5F60"/>
    <w:rsid w:val="009F0B27"/>
    <w:rsid w:val="009F1F72"/>
    <w:rsid w:val="009F3079"/>
    <w:rsid w:val="00A07BF6"/>
    <w:rsid w:val="00A20640"/>
    <w:rsid w:val="00A404A0"/>
    <w:rsid w:val="00A42E29"/>
    <w:rsid w:val="00A52DB5"/>
    <w:rsid w:val="00A575A8"/>
    <w:rsid w:val="00A74B1B"/>
    <w:rsid w:val="00A75DEA"/>
    <w:rsid w:val="00AB2517"/>
    <w:rsid w:val="00AC269A"/>
    <w:rsid w:val="00AC2B92"/>
    <w:rsid w:val="00AC4864"/>
    <w:rsid w:val="00AE4E9F"/>
    <w:rsid w:val="00AE70A8"/>
    <w:rsid w:val="00AF7622"/>
    <w:rsid w:val="00B073BF"/>
    <w:rsid w:val="00B12F18"/>
    <w:rsid w:val="00B21132"/>
    <w:rsid w:val="00B30010"/>
    <w:rsid w:val="00B3190D"/>
    <w:rsid w:val="00B34F19"/>
    <w:rsid w:val="00B53382"/>
    <w:rsid w:val="00B60C73"/>
    <w:rsid w:val="00B6703F"/>
    <w:rsid w:val="00B72CE3"/>
    <w:rsid w:val="00B76E00"/>
    <w:rsid w:val="00B8037D"/>
    <w:rsid w:val="00B959B4"/>
    <w:rsid w:val="00BA320D"/>
    <w:rsid w:val="00BB3B9C"/>
    <w:rsid w:val="00BC0B99"/>
    <w:rsid w:val="00BD3F9E"/>
    <w:rsid w:val="00BD4D65"/>
    <w:rsid w:val="00BE2491"/>
    <w:rsid w:val="00BF30D8"/>
    <w:rsid w:val="00BF7386"/>
    <w:rsid w:val="00C01EE9"/>
    <w:rsid w:val="00C042D4"/>
    <w:rsid w:val="00C1210D"/>
    <w:rsid w:val="00C26FFD"/>
    <w:rsid w:val="00C41F32"/>
    <w:rsid w:val="00C56E70"/>
    <w:rsid w:val="00C7504A"/>
    <w:rsid w:val="00C758F1"/>
    <w:rsid w:val="00C90E43"/>
    <w:rsid w:val="00CA42B9"/>
    <w:rsid w:val="00CB3870"/>
    <w:rsid w:val="00CB6C59"/>
    <w:rsid w:val="00CC1376"/>
    <w:rsid w:val="00CC348C"/>
    <w:rsid w:val="00CD0841"/>
    <w:rsid w:val="00CD1D25"/>
    <w:rsid w:val="00CE0933"/>
    <w:rsid w:val="00CF1E19"/>
    <w:rsid w:val="00CF7F6F"/>
    <w:rsid w:val="00D007E1"/>
    <w:rsid w:val="00D1524A"/>
    <w:rsid w:val="00D163B8"/>
    <w:rsid w:val="00D23685"/>
    <w:rsid w:val="00D31FCE"/>
    <w:rsid w:val="00D325A0"/>
    <w:rsid w:val="00D34593"/>
    <w:rsid w:val="00D4751A"/>
    <w:rsid w:val="00D47A1A"/>
    <w:rsid w:val="00D5432D"/>
    <w:rsid w:val="00D71AD1"/>
    <w:rsid w:val="00D925CD"/>
    <w:rsid w:val="00D96477"/>
    <w:rsid w:val="00D97656"/>
    <w:rsid w:val="00DA25CE"/>
    <w:rsid w:val="00DB1599"/>
    <w:rsid w:val="00DC4CAC"/>
    <w:rsid w:val="00DE2ACD"/>
    <w:rsid w:val="00DF4FCA"/>
    <w:rsid w:val="00E0066E"/>
    <w:rsid w:val="00E1285D"/>
    <w:rsid w:val="00E14C0B"/>
    <w:rsid w:val="00E167A8"/>
    <w:rsid w:val="00E17DD0"/>
    <w:rsid w:val="00E312BE"/>
    <w:rsid w:val="00E357D1"/>
    <w:rsid w:val="00E361ED"/>
    <w:rsid w:val="00E430C3"/>
    <w:rsid w:val="00E4460C"/>
    <w:rsid w:val="00E44616"/>
    <w:rsid w:val="00E71EEE"/>
    <w:rsid w:val="00E75FED"/>
    <w:rsid w:val="00E8342A"/>
    <w:rsid w:val="00E84FC5"/>
    <w:rsid w:val="00EA3F95"/>
    <w:rsid w:val="00EA4D8D"/>
    <w:rsid w:val="00EC157C"/>
    <w:rsid w:val="00EC52CD"/>
    <w:rsid w:val="00EC7762"/>
    <w:rsid w:val="00ED0FAB"/>
    <w:rsid w:val="00ED7B76"/>
    <w:rsid w:val="00EE0CF0"/>
    <w:rsid w:val="00EF193F"/>
    <w:rsid w:val="00EF37F0"/>
    <w:rsid w:val="00F005EE"/>
    <w:rsid w:val="00F0458B"/>
    <w:rsid w:val="00F077DE"/>
    <w:rsid w:val="00F1783B"/>
    <w:rsid w:val="00F219C0"/>
    <w:rsid w:val="00F226AF"/>
    <w:rsid w:val="00F249E7"/>
    <w:rsid w:val="00F24FE1"/>
    <w:rsid w:val="00F2557B"/>
    <w:rsid w:val="00F459D9"/>
    <w:rsid w:val="00F52805"/>
    <w:rsid w:val="00F56C09"/>
    <w:rsid w:val="00F71998"/>
    <w:rsid w:val="00F90608"/>
    <w:rsid w:val="00F9194C"/>
    <w:rsid w:val="00F93313"/>
    <w:rsid w:val="00FB2F17"/>
    <w:rsid w:val="00FC10E8"/>
    <w:rsid w:val="00FD711F"/>
    <w:rsid w:val="00FE2A02"/>
    <w:rsid w:val="00FF1A2B"/>
    <w:rsid w:val="00FF65E7"/>
    <w:rsid w:val="00FF71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01DBBE"/>
  <w15:docId w15:val="{AAAFBC4A-5E10-4F67-8A7F-A4F59C829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417E"/>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A404A0"/>
    <w:pPr>
      <w:tabs>
        <w:tab w:val="center" w:pos="4680"/>
        <w:tab w:val="right" w:pos="9360"/>
      </w:tabs>
      <w:spacing w:line="240" w:lineRule="auto"/>
    </w:pPr>
  </w:style>
  <w:style w:type="character" w:customStyle="1" w:styleId="HeaderChar">
    <w:name w:val="Header Char"/>
    <w:basedOn w:val="DefaultParagraphFont"/>
    <w:link w:val="Header"/>
    <w:uiPriority w:val="99"/>
    <w:rsid w:val="00A404A0"/>
  </w:style>
  <w:style w:type="paragraph" w:styleId="Footer">
    <w:name w:val="footer"/>
    <w:basedOn w:val="Normal"/>
    <w:link w:val="FooterChar"/>
    <w:uiPriority w:val="99"/>
    <w:unhideWhenUsed/>
    <w:rsid w:val="00A404A0"/>
    <w:pPr>
      <w:tabs>
        <w:tab w:val="center" w:pos="4680"/>
        <w:tab w:val="right" w:pos="9360"/>
      </w:tabs>
      <w:spacing w:line="240" w:lineRule="auto"/>
    </w:pPr>
  </w:style>
  <w:style w:type="character" w:customStyle="1" w:styleId="FooterChar">
    <w:name w:val="Footer Char"/>
    <w:basedOn w:val="DefaultParagraphFont"/>
    <w:link w:val="Footer"/>
    <w:uiPriority w:val="99"/>
    <w:rsid w:val="00A404A0"/>
  </w:style>
  <w:style w:type="character" w:styleId="Hyperlink">
    <w:name w:val="Hyperlink"/>
    <w:basedOn w:val="DefaultParagraphFont"/>
    <w:uiPriority w:val="99"/>
    <w:unhideWhenUsed/>
    <w:rsid w:val="00F2557B"/>
    <w:rPr>
      <w:color w:val="0000FF" w:themeColor="hyperlink"/>
      <w:u w:val="single"/>
    </w:rPr>
  </w:style>
  <w:style w:type="character" w:styleId="UnresolvedMention">
    <w:name w:val="Unresolved Mention"/>
    <w:basedOn w:val="DefaultParagraphFont"/>
    <w:uiPriority w:val="99"/>
    <w:semiHidden/>
    <w:unhideWhenUsed/>
    <w:rsid w:val="00F2557B"/>
    <w:rPr>
      <w:color w:val="605E5C"/>
      <w:shd w:val="clear" w:color="auto" w:fill="E1DFDD"/>
    </w:rPr>
  </w:style>
  <w:style w:type="paragraph" w:styleId="ListParagraph">
    <w:name w:val="List Paragraph"/>
    <w:basedOn w:val="Normal"/>
    <w:uiPriority w:val="34"/>
    <w:qFormat/>
    <w:rsid w:val="009E577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hyperlink" Target="https://meet.goto.com/townofwilmingt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42459A-5BB6-4C83-949C-A18DACE5BB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406</TotalTime>
  <Pages>1</Pages>
  <Words>9414</Words>
  <Characters>53665</Characters>
  <Application>Microsoft Office Word</Application>
  <DocSecurity>0</DocSecurity>
  <Lines>447</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Dawn Stevens</cp:lastModifiedBy>
  <cp:revision>304</cp:revision>
  <cp:lastPrinted>2026-05-28T17:42:00Z</cp:lastPrinted>
  <dcterms:created xsi:type="dcterms:W3CDTF">2026-05-21T17:45:00Z</dcterms:created>
  <dcterms:modified xsi:type="dcterms:W3CDTF">2026-06-01T17:19:00Z</dcterms:modified>
</cp:coreProperties>
</file>